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130" w:rsidRDefault="00172130" w:rsidP="001721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внеурочной деятельности «Коррекция письменной речи».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482"/>
        <w:gridCol w:w="7146"/>
      </w:tblGrid>
      <w:tr w:rsidR="00172130" w:rsidTr="00172130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130" w:rsidRDefault="00172130" w:rsidP="00A56E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130" w:rsidRDefault="00172130" w:rsidP="00A56E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5-9(2) (1.2)</w:t>
            </w:r>
          </w:p>
        </w:tc>
      </w:tr>
      <w:tr w:rsidR="00172130" w:rsidTr="00172130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130" w:rsidRDefault="00172130" w:rsidP="00A56E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Составитель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130" w:rsidRDefault="00172130" w:rsidP="00A56E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учителей</w:t>
            </w:r>
          </w:p>
        </w:tc>
      </w:tr>
      <w:tr w:rsidR="00172130" w:rsidTr="00172130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130" w:rsidRDefault="00172130" w:rsidP="00A56E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130" w:rsidRDefault="00172130" w:rsidP="00A56E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духовно-богатой, нравственно-ориентированной личности с развитым чувством самосознания и общероссийского гражданского сознания, человека, любящего свою Родину, знающего и уважающего родной язык, сознательно относящегося к нему как явлению культуры, осмысляющего родной язык как основное средство общения, средство получения знаний в разных сферах человеческой деятельности, средство освоения морально-этических норм, принятых в обществе.</w:t>
            </w:r>
          </w:p>
        </w:tc>
      </w:tr>
      <w:tr w:rsidR="00172130" w:rsidTr="00172130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130" w:rsidRDefault="00172130" w:rsidP="00A56E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130" w:rsidRDefault="00172130" w:rsidP="00A56E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Овладение системой знаний, языковыми и речевыми умениями и навыками, развитие способности к речевому взаимодействию и взаимопониманию, потребности в речевом самосовершенствовании, а также важнейшими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общеучебными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умениями и универсальными учебными действиями;</w:t>
            </w:r>
          </w:p>
          <w:p w:rsidR="00172130" w:rsidRDefault="00172130" w:rsidP="00A56E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формирование навыков самостоятельной учебной деятельности;</w:t>
            </w:r>
          </w:p>
          <w:p w:rsidR="00172130" w:rsidRDefault="00172130" w:rsidP="00A56E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способности опознавать, анализировать, сопоставлять, классифицировать и оценивать языковые факты;</w:t>
            </w:r>
          </w:p>
          <w:p w:rsidR="00172130" w:rsidRDefault="00172130" w:rsidP="00A56E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обогащение активного и потенциального словарного запаса;</w:t>
            </w:r>
          </w:p>
          <w:p w:rsidR="00172130" w:rsidRDefault="00172130" w:rsidP="00A56E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расширение объема используемых в речи грамматических средств;</w:t>
            </w:r>
          </w:p>
          <w:p w:rsidR="00172130" w:rsidRDefault="00172130" w:rsidP="00A56E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совершенствование орфографической и пунктуационной грамотности; - развитие умений стилистически корректного использования лексики и фразеологии русского языка.</w:t>
            </w:r>
          </w:p>
        </w:tc>
      </w:tr>
      <w:tr w:rsidR="00172130" w:rsidTr="00172130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130" w:rsidRDefault="00172130" w:rsidP="00A56E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Учебно-методический комплекс.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130" w:rsidRDefault="00172130" w:rsidP="001721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28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Ладыженская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М. Т. Баранов, Л.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Тростенцова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 Русский язык. 5 класс. В двух частях. М. Просвещение 2023г.</w:t>
            </w:r>
          </w:p>
          <w:p w:rsidR="00172130" w:rsidRDefault="00172130" w:rsidP="001721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28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Ладыженская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М. Т. Баранов, Л.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Тростенцова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 Русский язык. 6 класс. В двух частях. М. Просвещение 2023г.</w:t>
            </w:r>
          </w:p>
          <w:p w:rsidR="00172130" w:rsidRDefault="00172130" w:rsidP="001721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28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Ладыженская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М. Т. Баранов, Л.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Тростенцова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 Русский язык. 7 класс. В двух частях. М. Просвещение 2023г.</w:t>
            </w:r>
          </w:p>
          <w:p w:rsidR="00172130" w:rsidRPr="00BA0283" w:rsidRDefault="00172130" w:rsidP="001721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С. 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Бархударов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С. Е. Крючков, Л. Ю. Максимов и др. Русский язык. 8 класс. М. Просвещение 2023г.</w:t>
            </w:r>
          </w:p>
          <w:p w:rsidR="00172130" w:rsidRDefault="00172130" w:rsidP="00172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С. 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Бархударов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С. Е. Крючков, Л. Ю. Максимов и др. Русский язык. 9 класс. М. Просвещение 2023г.</w:t>
            </w:r>
          </w:p>
        </w:tc>
      </w:tr>
      <w:tr w:rsidR="00172130" w:rsidTr="00172130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130" w:rsidRDefault="00172130" w:rsidP="00A56E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130" w:rsidRDefault="00172130" w:rsidP="00A56E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рассчитана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(34 учебные недели</w:t>
            </w:r>
            <w:r w:rsidR="00E035F9">
              <w:rPr>
                <w:rFonts w:ascii="Times New Roman" w:hAnsi="Times New Roman" w:cs="Times New Roman"/>
                <w:sz w:val="24"/>
                <w:szCs w:val="24"/>
              </w:rPr>
              <w:t xml:space="preserve"> (1 час в неделю)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</w:tbl>
    <w:p w:rsidR="00027723" w:rsidRDefault="00E035F9"/>
    <w:sectPr w:rsidR="00027723" w:rsidSect="00D1449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130"/>
    <w:rsid w:val="00172130"/>
    <w:rsid w:val="00267904"/>
    <w:rsid w:val="00C37B62"/>
    <w:rsid w:val="00E03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1A85"/>
  <w15:chartTrackingRefBased/>
  <w15:docId w15:val="{0724D0D6-8BA4-4F05-8C87-159FACC83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13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213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72130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2024-05-30T11:07:00Z</dcterms:created>
  <dcterms:modified xsi:type="dcterms:W3CDTF">2024-05-30T11:15:00Z</dcterms:modified>
</cp:coreProperties>
</file>