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4D2" w:rsidRDefault="00BD34D2" w:rsidP="00BD34D2">
      <w:pPr>
        <w:spacing w:before="59"/>
        <w:ind w:left="206" w:firstLine="2012"/>
        <w:rPr>
          <w:b/>
          <w:sz w:val="28"/>
        </w:rPr>
      </w:pPr>
      <w:r>
        <w:rPr>
          <w:b/>
          <w:sz w:val="28"/>
        </w:rPr>
        <w:t>Государственное бюджетное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Калининградской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общеобразовательная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организация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детей</w:t>
      </w:r>
    </w:p>
    <w:p w:rsidR="00BD34D2" w:rsidRDefault="00BD34D2" w:rsidP="00BD34D2">
      <w:pPr>
        <w:spacing w:line="321" w:lineRule="exact"/>
        <w:ind w:left="1363" w:right="1363"/>
        <w:jc w:val="center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ограниченными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возможностями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здоровья</w:t>
      </w:r>
    </w:p>
    <w:p w:rsidR="00BD34D2" w:rsidRDefault="00BD34D2" w:rsidP="00BD34D2">
      <w:pPr>
        <w:spacing w:before="6"/>
        <w:ind w:left="1364" w:right="1363"/>
        <w:jc w:val="center"/>
        <w:rPr>
          <w:b/>
          <w:sz w:val="28"/>
        </w:rPr>
      </w:pPr>
      <w:r>
        <w:rPr>
          <w:b/>
          <w:sz w:val="28"/>
        </w:rPr>
        <w:t>«Общеобразовательная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школа-интернат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</w:t>
      </w:r>
      <w:proofErr w:type="gramStart"/>
      <w:r>
        <w:rPr>
          <w:b/>
          <w:sz w:val="28"/>
        </w:rPr>
        <w:t>.С</w:t>
      </w:r>
      <w:proofErr w:type="gramEnd"/>
      <w:r>
        <w:rPr>
          <w:b/>
          <w:sz w:val="28"/>
        </w:rPr>
        <w:t>основка»</w:t>
      </w:r>
    </w:p>
    <w:p w:rsidR="00BD34D2" w:rsidRDefault="00BD34D2" w:rsidP="00BD34D2">
      <w:pPr>
        <w:pStyle w:val="a4"/>
        <w:rPr>
          <w:b/>
          <w:sz w:val="30"/>
        </w:rPr>
      </w:pPr>
    </w:p>
    <w:p w:rsidR="00BD34D2" w:rsidRDefault="00BD34D2" w:rsidP="00BD34D2">
      <w:pPr>
        <w:pStyle w:val="a4"/>
        <w:rPr>
          <w:b/>
          <w:sz w:val="30"/>
        </w:rPr>
      </w:pPr>
    </w:p>
    <w:p w:rsidR="00BD34D2" w:rsidRDefault="00BD34D2" w:rsidP="00BD34D2">
      <w:pPr>
        <w:pStyle w:val="a4"/>
        <w:rPr>
          <w:b/>
          <w:sz w:val="30"/>
        </w:rPr>
      </w:pPr>
    </w:p>
    <w:p w:rsidR="00BD34D2" w:rsidRDefault="00BD34D2" w:rsidP="00BD34D2">
      <w:pPr>
        <w:pStyle w:val="a4"/>
        <w:rPr>
          <w:b/>
          <w:sz w:val="30"/>
        </w:rPr>
      </w:pPr>
    </w:p>
    <w:p w:rsidR="00BD34D2" w:rsidRDefault="00BD34D2" w:rsidP="00BD34D2">
      <w:pPr>
        <w:pStyle w:val="a4"/>
        <w:rPr>
          <w:b/>
          <w:sz w:val="30"/>
        </w:rPr>
      </w:pPr>
    </w:p>
    <w:p w:rsidR="00BD34D2" w:rsidRDefault="00BD34D2" w:rsidP="00BD34D2">
      <w:pPr>
        <w:pStyle w:val="a4"/>
        <w:rPr>
          <w:b/>
          <w:sz w:val="30"/>
        </w:rPr>
      </w:pPr>
    </w:p>
    <w:p w:rsidR="00BD34D2" w:rsidRDefault="00BD34D2" w:rsidP="00BD34D2">
      <w:pPr>
        <w:pStyle w:val="a4"/>
        <w:rPr>
          <w:b/>
          <w:sz w:val="30"/>
        </w:rPr>
      </w:pPr>
    </w:p>
    <w:p w:rsidR="00BD34D2" w:rsidRDefault="00BD34D2" w:rsidP="00BD34D2">
      <w:pPr>
        <w:pStyle w:val="a4"/>
        <w:rPr>
          <w:b/>
          <w:sz w:val="30"/>
        </w:rPr>
      </w:pPr>
    </w:p>
    <w:p w:rsidR="00BD34D2" w:rsidRDefault="00BD34D2" w:rsidP="00BD34D2">
      <w:pPr>
        <w:pStyle w:val="a4"/>
        <w:rPr>
          <w:b/>
          <w:sz w:val="30"/>
        </w:rPr>
      </w:pPr>
    </w:p>
    <w:p w:rsidR="00BD34D2" w:rsidRDefault="00BD34D2" w:rsidP="00BD34D2">
      <w:pPr>
        <w:pStyle w:val="a4"/>
        <w:rPr>
          <w:b/>
          <w:sz w:val="30"/>
        </w:rPr>
      </w:pPr>
    </w:p>
    <w:p w:rsidR="00BD34D2" w:rsidRDefault="00BD34D2" w:rsidP="00BD34D2">
      <w:pPr>
        <w:pStyle w:val="a4"/>
        <w:spacing w:before="2"/>
        <w:rPr>
          <w:b/>
        </w:rPr>
      </w:pPr>
    </w:p>
    <w:p w:rsidR="00BD34D2" w:rsidRDefault="00BD34D2" w:rsidP="00BD34D2">
      <w:pPr>
        <w:pStyle w:val="a6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BD34D2" w:rsidRDefault="00BD34D2" w:rsidP="00BD34D2">
      <w:pPr>
        <w:pStyle w:val="a6"/>
      </w:pPr>
    </w:p>
    <w:p w:rsidR="00BD34D2" w:rsidRPr="00AD0510" w:rsidRDefault="00BD34D2" w:rsidP="00BD34D2">
      <w:pPr>
        <w:pStyle w:val="a4"/>
        <w:spacing w:before="5"/>
        <w:rPr>
          <w:b/>
          <w:sz w:val="36"/>
          <w:szCs w:val="36"/>
          <w:u w:val="single"/>
          <w:lang w:eastAsia="ru-RU"/>
        </w:rPr>
      </w:pPr>
      <w:r>
        <w:rPr>
          <w:b/>
          <w:sz w:val="36"/>
          <w:szCs w:val="36"/>
          <w:lang w:eastAsia="ru-RU"/>
        </w:rPr>
        <w:t xml:space="preserve">            </w:t>
      </w:r>
      <w:r w:rsidRPr="00AD0510">
        <w:rPr>
          <w:b/>
          <w:sz w:val="36"/>
          <w:szCs w:val="36"/>
          <w:u w:val="single"/>
          <w:lang w:eastAsia="ru-RU"/>
        </w:rPr>
        <w:t>«Адапти</w:t>
      </w:r>
      <w:r>
        <w:rPr>
          <w:b/>
          <w:sz w:val="36"/>
          <w:szCs w:val="36"/>
          <w:u w:val="single"/>
          <w:lang w:eastAsia="ru-RU"/>
        </w:rPr>
        <w:t>вная</w:t>
      </w:r>
      <w:r w:rsidRPr="00AD0510">
        <w:rPr>
          <w:b/>
          <w:sz w:val="36"/>
          <w:szCs w:val="36"/>
          <w:u w:val="single"/>
          <w:lang w:eastAsia="ru-RU"/>
        </w:rPr>
        <w:t xml:space="preserve"> физическая культура»</w:t>
      </w:r>
    </w:p>
    <w:p w:rsidR="00BD34D2" w:rsidRPr="00AD0510" w:rsidRDefault="00BD34D2" w:rsidP="00BD34D2">
      <w:pPr>
        <w:pStyle w:val="a4"/>
        <w:spacing w:before="5"/>
        <w:jc w:val="center"/>
        <w:rPr>
          <w:b/>
          <w:sz w:val="32"/>
          <w:szCs w:val="32"/>
          <w:u w:val="single"/>
        </w:rPr>
      </w:pPr>
    </w:p>
    <w:p w:rsidR="00BD34D2" w:rsidRDefault="00BD34D2" w:rsidP="00BD34D2">
      <w:pPr>
        <w:spacing w:before="85"/>
        <w:ind w:left="1364" w:right="1354"/>
        <w:jc w:val="center"/>
        <w:rPr>
          <w:b/>
          <w:sz w:val="36"/>
        </w:rPr>
      </w:pPr>
      <w:r>
        <w:rPr>
          <w:b/>
          <w:sz w:val="36"/>
        </w:rPr>
        <w:t>1А2 класс</w:t>
      </w:r>
    </w:p>
    <w:p w:rsidR="00BD34D2" w:rsidRDefault="00BD34D2" w:rsidP="00BD34D2">
      <w:pPr>
        <w:pStyle w:val="a4"/>
        <w:spacing w:before="7"/>
        <w:rPr>
          <w:b/>
          <w:sz w:val="35"/>
        </w:rPr>
      </w:pPr>
    </w:p>
    <w:p w:rsidR="00BD34D2" w:rsidRDefault="00BD34D2" w:rsidP="00BD34D2">
      <w:pPr>
        <w:ind w:left="1364" w:right="1359"/>
        <w:jc w:val="center"/>
        <w:rPr>
          <w:sz w:val="28"/>
        </w:rPr>
      </w:pPr>
      <w:r>
        <w:rPr>
          <w:sz w:val="28"/>
        </w:rPr>
        <w:t>(АООП</w:t>
      </w:r>
      <w:r>
        <w:rPr>
          <w:spacing w:val="-6"/>
          <w:sz w:val="28"/>
        </w:rPr>
        <w:t xml:space="preserve"> Н</w:t>
      </w:r>
      <w:r>
        <w:rPr>
          <w:sz w:val="28"/>
        </w:rPr>
        <w:t>ОО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РАС,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 8.2)</w:t>
      </w:r>
    </w:p>
    <w:p w:rsidR="00BD34D2" w:rsidRDefault="00BD34D2" w:rsidP="00BD34D2">
      <w:pPr>
        <w:pStyle w:val="a4"/>
        <w:rPr>
          <w:sz w:val="28"/>
        </w:rPr>
      </w:pPr>
    </w:p>
    <w:p w:rsidR="00BD34D2" w:rsidRDefault="00BD34D2" w:rsidP="00BD34D2">
      <w:pPr>
        <w:spacing w:before="1"/>
        <w:ind w:left="1364" w:right="1346"/>
        <w:jc w:val="center"/>
        <w:rPr>
          <w:b/>
          <w:sz w:val="32"/>
        </w:rPr>
      </w:pPr>
      <w:r>
        <w:rPr>
          <w:b/>
          <w:sz w:val="32"/>
        </w:rPr>
        <w:t>1</w:t>
      </w:r>
      <w:r>
        <w:rPr>
          <w:b/>
          <w:spacing w:val="2"/>
          <w:sz w:val="32"/>
        </w:rPr>
        <w:t xml:space="preserve"> </w:t>
      </w:r>
      <w:r>
        <w:rPr>
          <w:b/>
          <w:sz w:val="32"/>
        </w:rPr>
        <w:t>год</w:t>
      </w:r>
    </w:p>
    <w:p w:rsidR="00BD34D2" w:rsidRDefault="00BD34D2" w:rsidP="00BD34D2">
      <w:pPr>
        <w:pStyle w:val="a4"/>
        <w:rPr>
          <w:b/>
          <w:sz w:val="36"/>
        </w:rPr>
      </w:pPr>
    </w:p>
    <w:p w:rsidR="00BD34D2" w:rsidRDefault="00BD34D2" w:rsidP="00BD34D2">
      <w:pPr>
        <w:pStyle w:val="a4"/>
        <w:rPr>
          <w:b/>
          <w:sz w:val="36"/>
        </w:rPr>
      </w:pPr>
    </w:p>
    <w:p w:rsidR="00BD34D2" w:rsidRDefault="00BD34D2" w:rsidP="00BD34D2">
      <w:pPr>
        <w:pStyle w:val="a4"/>
        <w:spacing w:before="4"/>
        <w:rPr>
          <w:b/>
          <w:sz w:val="40"/>
        </w:rPr>
      </w:pPr>
    </w:p>
    <w:p w:rsidR="00BD34D2" w:rsidRDefault="00BD34D2" w:rsidP="00BD34D2">
      <w:pPr>
        <w:spacing w:line="319" w:lineRule="exact"/>
        <w:ind w:left="5291"/>
        <w:rPr>
          <w:b/>
          <w:sz w:val="28"/>
        </w:rPr>
      </w:pPr>
      <w:r>
        <w:rPr>
          <w:b/>
          <w:sz w:val="28"/>
        </w:rPr>
        <w:t>Составитель:</w:t>
      </w:r>
    </w:p>
    <w:p w:rsidR="00BD34D2" w:rsidRDefault="00BD34D2" w:rsidP="00BD34D2">
      <w:pPr>
        <w:spacing w:line="319" w:lineRule="exact"/>
        <w:ind w:left="5291"/>
        <w:rPr>
          <w:sz w:val="28"/>
        </w:rPr>
      </w:pPr>
      <w:r>
        <w:rPr>
          <w:sz w:val="28"/>
        </w:rPr>
        <w:t>Учитель Мельникова Т.А.</w:t>
      </w:r>
    </w:p>
    <w:p w:rsidR="00BD34D2" w:rsidRDefault="00BD34D2" w:rsidP="00BD34D2">
      <w:pPr>
        <w:pStyle w:val="a4"/>
        <w:rPr>
          <w:sz w:val="30"/>
        </w:rPr>
      </w:pPr>
    </w:p>
    <w:p w:rsidR="00BD34D2" w:rsidRDefault="00BD34D2" w:rsidP="00BD34D2">
      <w:pPr>
        <w:pStyle w:val="a4"/>
        <w:rPr>
          <w:sz w:val="30"/>
        </w:rPr>
      </w:pPr>
    </w:p>
    <w:p w:rsidR="00BD34D2" w:rsidRDefault="00BD34D2" w:rsidP="00BD34D2">
      <w:pPr>
        <w:pStyle w:val="a4"/>
        <w:spacing w:before="4"/>
      </w:pPr>
    </w:p>
    <w:p w:rsidR="00BD34D2" w:rsidRDefault="00BD34D2" w:rsidP="00BD34D2">
      <w:pPr>
        <w:spacing w:line="319" w:lineRule="exact"/>
        <w:ind w:left="5363"/>
        <w:rPr>
          <w:b/>
          <w:sz w:val="28"/>
        </w:rPr>
      </w:pPr>
      <w:r>
        <w:rPr>
          <w:b/>
          <w:sz w:val="28"/>
        </w:rPr>
        <w:t>Рассмотрено:</w:t>
      </w:r>
    </w:p>
    <w:p w:rsidR="00BD34D2" w:rsidRDefault="00BD34D2" w:rsidP="00BD34D2">
      <w:pPr>
        <w:ind w:left="5363" w:right="785"/>
        <w:rPr>
          <w:sz w:val="28"/>
        </w:rPr>
        <w:sectPr w:rsidR="00BD34D2" w:rsidSect="00AD0510">
          <w:pgSz w:w="11910" w:h="16840"/>
          <w:pgMar w:top="1020" w:right="580" w:bottom="280" w:left="15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 протокол № 5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«22»</w:t>
      </w:r>
      <w:r>
        <w:rPr>
          <w:spacing w:val="-4"/>
          <w:sz w:val="28"/>
        </w:rPr>
        <w:t xml:space="preserve"> </w:t>
      </w:r>
      <w:r>
        <w:rPr>
          <w:sz w:val="28"/>
        </w:rPr>
        <w:t>июня</w:t>
      </w:r>
      <w:r>
        <w:rPr>
          <w:spacing w:val="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</w:p>
    <w:p w:rsidR="00B32F2C" w:rsidRDefault="00B32F2C" w:rsidP="00A43FBE">
      <w:pPr>
        <w:jc w:val="center"/>
      </w:pPr>
    </w:p>
    <w:p w:rsidR="00B32F2C" w:rsidRPr="00B32F2C" w:rsidRDefault="00B32F2C" w:rsidP="00B32F2C">
      <w:pPr>
        <w:spacing w:after="200"/>
        <w:jc w:val="center"/>
        <w:rPr>
          <w:rFonts w:eastAsia="Calibri"/>
          <w:b/>
          <w:sz w:val="24"/>
          <w:szCs w:val="24"/>
          <w:lang w:eastAsia="en-US"/>
        </w:rPr>
      </w:pPr>
      <w:r w:rsidRPr="00B32F2C">
        <w:rPr>
          <w:rFonts w:eastAsia="Calibri"/>
          <w:b/>
          <w:sz w:val="24"/>
          <w:szCs w:val="24"/>
          <w:lang w:eastAsia="en-US"/>
        </w:rPr>
        <w:t>Пояснительная записка</w:t>
      </w:r>
    </w:p>
    <w:p w:rsidR="00B32F2C" w:rsidRPr="00B32F2C" w:rsidRDefault="00B32F2C" w:rsidP="00B32F2C">
      <w:pPr>
        <w:spacing w:after="200"/>
        <w:rPr>
          <w:rFonts w:eastAsia="Calibri"/>
          <w:sz w:val="24"/>
          <w:szCs w:val="24"/>
          <w:lang w:eastAsia="en-US"/>
        </w:rPr>
      </w:pPr>
      <w:r w:rsidRPr="00B32F2C">
        <w:rPr>
          <w:rFonts w:eastAsia="Calibri"/>
          <w:sz w:val="24"/>
          <w:szCs w:val="24"/>
          <w:lang w:eastAsia="en-US"/>
        </w:rPr>
        <w:t xml:space="preserve">     Рабочая программа по учебному предмету </w:t>
      </w:r>
      <w:r w:rsidRPr="00B32F2C">
        <w:rPr>
          <w:rFonts w:eastAsia="Calibri"/>
          <w:b/>
          <w:i/>
          <w:sz w:val="24"/>
          <w:szCs w:val="24"/>
          <w:lang w:eastAsia="en-US"/>
        </w:rPr>
        <w:t>«Адаптивная физическая культура»</w:t>
      </w:r>
      <w:r w:rsidR="000B2F2B">
        <w:rPr>
          <w:rFonts w:eastAsia="Calibri"/>
          <w:sz w:val="24"/>
          <w:szCs w:val="24"/>
          <w:lang w:eastAsia="en-US"/>
        </w:rPr>
        <w:t xml:space="preserve"> для обучающихся 1А2 </w:t>
      </w:r>
      <w:bookmarkStart w:id="0" w:name="_GoBack"/>
      <w:bookmarkEnd w:id="0"/>
      <w:r w:rsidRPr="00B32F2C">
        <w:rPr>
          <w:rFonts w:eastAsia="Calibri"/>
          <w:sz w:val="24"/>
          <w:szCs w:val="24"/>
          <w:lang w:eastAsia="en-US"/>
        </w:rPr>
        <w:t xml:space="preserve">класса с расстройствами </w:t>
      </w:r>
      <w:proofErr w:type="spellStart"/>
      <w:r w:rsidRPr="00B32F2C">
        <w:rPr>
          <w:rFonts w:eastAsia="Calibri"/>
          <w:sz w:val="24"/>
          <w:szCs w:val="24"/>
          <w:lang w:eastAsia="en-US"/>
        </w:rPr>
        <w:t>аутистического</w:t>
      </w:r>
      <w:proofErr w:type="spellEnd"/>
      <w:r w:rsidRPr="00B32F2C">
        <w:rPr>
          <w:rFonts w:eastAsia="Calibri"/>
          <w:sz w:val="24"/>
          <w:szCs w:val="24"/>
          <w:lang w:eastAsia="en-US"/>
        </w:rPr>
        <w:t xml:space="preserve"> спектра (вариант 8.2), составлена на основе следующих нормативных документов:                                                                                                                    1. Федерального закона «Об образовании в Российской Федерации» от 29 декабря 2012 г. №273-Ф3;                                                                                                                                                  2. Федерального государственного образовательного стандарта начального общего образования обучающихся с ограниченными возможностями здоровья (Приказом Минобразования РФ от 19.12.2014 г.№1598);                                                                                                                                                      3. Адаптированной основной общеобразовательной программы начального общего образования для обучающихся с расстройствами </w:t>
      </w:r>
      <w:proofErr w:type="spellStart"/>
      <w:r w:rsidRPr="00B32F2C">
        <w:rPr>
          <w:rFonts w:eastAsia="Calibri"/>
          <w:sz w:val="24"/>
          <w:szCs w:val="24"/>
          <w:lang w:eastAsia="en-US"/>
        </w:rPr>
        <w:t>аутистического</w:t>
      </w:r>
      <w:proofErr w:type="spellEnd"/>
      <w:r w:rsidRPr="00B32F2C">
        <w:rPr>
          <w:rFonts w:eastAsia="Calibri"/>
          <w:sz w:val="24"/>
          <w:szCs w:val="24"/>
          <w:lang w:eastAsia="en-US"/>
        </w:rPr>
        <w:t xml:space="preserve"> спектра вариант 8.2. в соответствии ФГОС НОО ОВЗ (Приказ от </w:t>
      </w:r>
      <w:r w:rsidRPr="00B32F2C">
        <w:rPr>
          <w:rFonts w:eastAsia="Times New Roman"/>
          <w:sz w:val="28"/>
          <w:szCs w:val="28"/>
        </w:rPr>
        <w:t>30.08.2021г. № 64Д</w:t>
      </w:r>
      <w:r w:rsidRPr="00B32F2C">
        <w:rPr>
          <w:rFonts w:eastAsia="Calibri"/>
          <w:sz w:val="24"/>
          <w:szCs w:val="24"/>
          <w:lang w:eastAsia="en-US"/>
        </w:rPr>
        <w:t>).</w:t>
      </w:r>
    </w:p>
    <w:p w:rsidR="00B32F2C" w:rsidRDefault="00B32F2C" w:rsidP="00B32F2C">
      <w:pPr>
        <w:spacing w:after="200"/>
        <w:rPr>
          <w:rFonts w:eastAsia="Calibri"/>
          <w:sz w:val="24"/>
          <w:szCs w:val="24"/>
          <w:lang w:eastAsia="en-US"/>
        </w:rPr>
      </w:pPr>
      <w:r w:rsidRPr="00B32F2C">
        <w:rPr>
          <w:rFonts w:eastAsia="Calibri"/>
          <w:sz w:val="24"/>
          <w:szCs w:val="24"/>
          <w:lang w:eastAsia="en-US"/>
        </w:rPr>
        <w:t xml:space="preserve">     Одним из важнейших направлений работы с детьми с РАС является физическое развитие, которое происходит на занятиях по адаптивной физической культуре.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обучением. Укрепление здоровья, содействие нормальному физическому развитию.</w:t>
      </w:r>
    </w:p>
    <w:p w:rsidR="00B32F2C" w:rsidRPr="00B32F2C" w:rsidRDefault="00B32F2C" w:rsidP="00B32F2C">
      <w:pPr>
        <w:spacing w:after="200"/>
        <w:rPr>
          <w:rFonts w:eastAsia="Calibri"/>
          <w:sz w:val="24"/>
          <w:szCs w:val="24"/>
          <w:lang w:eastAsia="en-US"/>
        </w:rPr>
      </w:pPr>
    </w:p>
    <w:p w:rsidR="00B32F2C" w:rsidRPr="00B32F2C" w:rsidRDefault="00B32F2C" w:rsidP="00B32F2C">
      <w:pPr>
        <w:spacing w:after="200"/>
        <w:jc w:val="center"/>
        <w:rPr>
          <w:rFonts w:eastAsia="Calibri"/>
          <w:b/>
          <w:sz w:val="24"/>
          <w:szCs w:val="24"/>
          <w:lang w:eastAsia="en-US"/>
        </w:rPr>
      </w:pPr>
      <w:r w:rsidRPr="00B32F2C">
        <w:rPr>
          <w:rFonts w:eastAsia="Calibri"/>
          <w:b/>
          <w:sz w:val="24"/>
          <w:szCs w:val="24"/>
          <w:lang w:eastAsia="en-US"/>
        </w:rPr>
        <w:t>Содержание учебного предмета</w:t>
      </w:r>
    </w:p>
    <w:p w:rsidR="00B32F2C" w:rsidRPr="00B32F2C" w:rsidRDefault="00B32F2C" w:rsidP="00B32F2C">
      <w:pPr>
        <w:spacing w:after="200"/>
        <w:rPr>
          <w:rFonts w:eastAsia="Calibri"/>
          <w:sz w:val="24"/>
          <w:szCs w:val="24"/>
          <w:lang w:eastAsia="en-US"/>
        </w:rPr>
      </w:pPr>
      <w:r w:rsidRPr="00B32F2C">
        <w:rPr>
          <w:rFonts w:eastAsia="Calibri"/>
          <w:b/>
          <w:sz w:val="24"/>
          <w:szCs w:val="24"/>
          <w:lang w:eastAsia="en-US"/>
        </w:rPr>
        <w:t xml:space="preserve">Знания о физической культуре. </w:t>
      </w:r>
      <w:r w:rsidRPr="00B32F2C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Правила поведения в спортивном зале, на спортивной площадке; значение спортивной формы и подготовка к уроку; правила личной гигиены; название спортивных снарядов и гимнастических элементов, понятие о правильной осанке, ходьбе, беге, метании, прыжках; значение утренней зарядки; правила безопасности при занятиях физическими упражнениями.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</w:t>
      </w:r>
      <w:r w:rsidRPr="00B32F2C">
        <w:rPr>
          <w:rFonts w:eastAsia="Calibri"/>
          <w:sz w:val="24"/>
          <w:szCs w:val="24"/>
          <w:lang w:eastAsia="en-US"/>
        </w:rPr>
        <w:t xml:space="preserve">Основы знаний.                                                                                                                                         Правила поведения в физкультурном зале, на спортивной площадке.                                           Подготовка спортивной формы к занятиям, переодевание.                                                             Название снарядов и гимнастических элементов, понятие о правильной осанке, ходьбе, беге, метании, прыжках.                                                                                                                                         Значение утренней зарядки.                                                                                                                                    Правила безопасности при занятиях физическими упражнениями.                                       </w:t>
      </w:r>
      <w:r w:rsidRPr="00B32F2C">
        <w:rPr>
          <w:rFonts w:eastAsia="Calibri"/>
          <w:b/>
          <w:sz w:val="24"/>
          <w:szCs w:val="24"/>
          <w:lang w:eastAsia="en-US"/>
        </w:rPr>
        <w:t>Гимнастика.</w:t>
      </w:r>
      <w:r w:rsidRPr="00B32F2C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Одежда и обувь гимнаста. 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темпе, степени мышечных усилий.  Развитие двигательных способностей и физических качеств с помощью средств гимнастики.                                                                                                                              Практический материал. Построения и перестроения. </w:t>
      </w:r>
      <w:proofErr w:type="gramStart"/>
      <w:r w:rsidRPr="00B32F2C">
        <w:rPr>
          <w:rFonts w:eastAsia="Calibri"/>
          <w:sz w:val="24"/>
          <w:szCs w:val="24"/>
          <w:lang w:eastAsia="en-US"/>
        </w:rPr>
        <w:t>Упражнения без предметов: основные положения и движения рук, ног, головы, туловища; упражнения для расслабления мышц; упражнения для мышц шеи; упражнения для укрепления мышц спины и живота; упражнения для развития мышц рук и плечевого пояса; упражнения для мышц ног; упражнения на дыхание; упражнения для развития мышц кистей рук и пальцев; упражнения для формирования правильной осанки;</w:t>
      </w:r>
      <w:proofErr w:type="gramEnd"/>
      <w:r w:rsidRPr="00B32F2C">
        <w:rPr>
          <w:rFonts w:eastAsia="Calibri"/>
          <w:sz w:val="24"/>
          <w:szCs w:val="24"/>
          <w:lang w:eastAsia="en-US"/>
        </w:rPr>
        <w:t xml:space="preserve"> упражнения для укрепления мышц туловища. Упражнения с предметами: с гимнастическими палками; с флажками; с малыми обручами; с малыми мячами; с большими мячами; с набивными мячами (вес 2 кг); упражнения на равновесие; лазанье и </w:t>
      </w:r>
      <w:proofErr w:type="spellStart"/>
      <w:r w:rsidRPr="00B32F2C">
        <w:rPr>
          <w:rFonts w:eastAsia="Calibri"/>
          <w:sz w:val="24"/>
          <w:szCs w:val="24"/>
          <w:lang w:eastAsia="en-US"/>
        </w:rPr>
        <w:t>перелазание</w:t>
      </w:r>
      <w:proofErr w:type="spellEnd"/>
      <w:r w:rsidRPr="00B32F2C">
        <w:rPr>
          <w:rFonts w:eastAsia="Calibri"/>
          <w:sz w:val="24"/>
          <w:szCs w:val="24"/>
          <w:lang w:eastAsia="en-US"/>
        </w:rPr>
        <w:t xml:space="preserve">; упражнения для развития пространственно-временной дифференцировки и точности движений; переноска грузов и передача предметов; прыжки.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              </w:t>
      </w:r>
      <w:r w:rsidRPr="00B32F2C">
        <w:rPr>
          <w:rFonts w:eastAsia="Calibri"/>
          <w:sz w:val="24"/>
          <w:szCs w:val="24"/>
          <w:lang w:eastAsia="en-US"/>
        </w:rPr>
        <w:t xml:space="preserve">      </w:t>
      </w:r>
      <w:r w:rsidRPr="00B32F2C">
        <w:rPr>
          <w:rFonts w:eastAsia="Calibri"/>
          <w:b/>
          <w:sz w:val="24"/>
          <w:szCs w:val="24"/>
          <w:lang w:eastAsia="en-US"/>
        </w:rPr>
        <w:t xml:space="preserve">Игры.                                     </w:t>
      </w:r>
      <w:r w:rsidRPr="00B32F2C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</w:t>
      </w:r>
      <w:r w:rsidRPr="00B32F2C">
        <w:rPr>
          <w:rFonts w:eastAsia="Calibri"/>
          <w:sz w:val="24"/>
          <w:szCs w:val="24"/>
          <w:lang w:eastAsia="en-US"/>
        </w:rPr>
        <w:lastRenderedPageBreak/>
        <w:t xml:space="preserve">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мячу). Практический материал. Подвижные игры: игры с бегом; игры с прыжками; игры с лазанием; игры с метанием и ловлей мяча; игры с построениями и перестроениями; игры с элементами </w:t>
      </w:r>
      <w:proofErr w:type="spellStart"/>
      <w:r w:rsidRPr="00B32F2C">
        <w:rPr>
          <w:rFonts w:eastAsia="Calibri"/>
          <w:sz w:val="24"/>
          <w:szCs w:val="24"/>
          <w:lang w:eastAsia="en-US"/>
        </w:rPr>
        <w:t>общеразвивающих</w:t>
      </w:r>
      <w:proofErr w:type="spellEnd"/>
      <w:r w:rsidRPr="00B32F2C">
        <w:rPr>
          <w:rFonts w:eastAsia="Calibri"/>
          <w:sz w:val="24"/>
          <w:szCs w:val="24"/>
          <w:lang w:eastAsia="en-US"/>
        </w:rPr>
        <w:t xml:space="preserve"> упражнений; игры с бросанием, ловлей, метанием.                                                                                                                                              </w:t>
      </w:r>
      <w:proofErr w:type="spellStart"/>
      <w:r w:rsidRPr="00B32F2C">
        <w:rPr>
          <w:rFonts w:eastAsia="Calibri"/>
          <w:b/>
          <w:sz w:val="24"/>
          <w:szCs w:val="24"/>
          <w:lang w:eastAsia="en-US"/>
        </w:rPr>
        <w:t>Внутрипредметный</w:t>
      </w:r>
      <w:proofErr w:type="spellEnd"/>
      <w:r w:rsidRPr="00B32F2C">
        <w:rPr>
          <w:rFonts w:eastAsia="Calibri"/>
          <w:b/>
          <w:sz w:val="24"/>
          <w:szCs w:val="24"/>
          <w:lang w:eastAsia="en-US"/>
        </w:rPr>
        <w:t xml:space="preserve"> модуль. Легкая атлетика.               </w:t>
      </w:r>
      <w:r w:rsidRPr="00B32F2C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Элементарные понятия о ходьбе, беге, прыжках и метаниях. Правила поведения на уроках легкой атлетики. Понятие о начале ходьбы и бега; ознакомление </w:t>
      </w:r>
      <w:proofErr w:type="gramStart"/>
      <w:r w:rsidRPr="00B32F2C">
        <w:rPr>
          <w:rFonts w:eastAsia="Calibri"/>
          <w:sz w:val="24"/>
          <w:szCs w:val="24"/>
          <w:lang w:eastAsia="en-US"/>
        </w:rPr>
        <w:t>обучающихся</w:t>
      </w:r>
      <w:proofErr w:type="gramEnd"/>
      <w:r w:rsidRPr="00B32F2C">
        <w:rPr>
          <w:rFonts w:eastAsia="Calibri"/>
          <w:sz w:val="24"/>
          <w:szCs w:val="24"/>
          <w:lang w:eastAsia="en-US"/>
        </w:rPr>
        <w:t xml:space="preserve"> с правилами дыхания во время ходьбы и бега. Ознакомление обучающихся с правильным положением тела во время выполнения ходьбы, бега, прыжков и метаний. Значение правильной осанки при ходьбе. Развитие двигательных способностей и физических каче</w:t>
      </w:r>
      <w:proofErr w:type="gramStart"/>
      <w:r w:rsidRPr="00B32F2C">
        <w:rPr>
          <w:rFonts w:eastAsia="Calibri"/>
          <w:sz w:val="24"/>
          <w:szCs w:val="24"/>
          <w:lang w:eastAsia="en-US"/>
        </w:rPr>
        <w:t>ств ср</w:t>
      </w:r>
      <w:proofErr w:type="gramEnd"/>
      <w:r w:rsidRPr="00B32F2C">
        <w:rPr>
          <w:rFonts w:eastAsia="Calibri"/>
          <w:sz w:val="24"/>
          <w:szCs w:val="24"/>
          <w:lang w:eastAsia="en-US"/>
        </w:rPr>
        <w:t>едствами легкой атлетики. Практический материал. Ходьба. Бег. Прыжки. Метание.</w:t>
      </w:r>
    </w:p>
    <w:p w:rsidR="00B32F2C" w:rsidRDefault="00B32F2C" w:rsidP="00A43FBE">
      <w:pPr>
        <w:jc w:val="center"/>
      </w:pPr>
    </w:p>
    <w:p w:rsidR="008C5A4D" w:rsidRPr="008C5A4D" w:rsidRDefault="008C5A4D" w:rsidP="008C5A4D">
      <w:pPr>
        <w:spacing w:after="200"/>
        <w:jc w:val="center"/>
        <w:rPr>
          <w:rFonts w:eastAsia="Calibri"/>
          <w:b/>
          <w:sz w:val="24"/>
          <w:szCs w:val="24"/>
          <w:lang w:eastAsia="en-US"/>
        </w:rPr>
      </w:pPr>
      <w:r w:rsidRPr="008C5A4D">
        <w:rPr>
          <w:rFonts w:eastAsia="Calibri"/>
          <w:b/>
          <w:sz w:val="24"/>
          <w:szCs w:val="24"/>
          <w:lang w:eastAsia="en-US"/>
        </w:rPr>
        <w:t>Тематическое планирование.</w:t>
      </w:r>
    </w:p>
    <w:tbl>
      <w:tblPr>
        <w:tblStyle w:val="a3"/>
        <w:tblW w:w="10201" w:type="dxa"/>
        <w:tblLayout w:type="fixed"/>
        <w:tblLook w:val="04A0"/>
      </w:tblPr>
      <w:tblGrid>
        <w:gridCol w:w="704"/>
        <w:gridCol w:w="3827"/>
        <w:gridCol w:w="567"/>
        <w:gridCol w:w="3402"/>
        <w:gridCol w:w="1701"/>
      </w:tblGrid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b/>
                <w:sz w:val="12"/>
                <w:szCs w:val="12"/>
                <w:lang w:eastAsia="en-US"/>
              </w:rPr>
            </w:pPr>
            <w:r w:rsidRPr="008C5A4D">
              <w:rPr>
                <w:rFonts w:eastAsia="Calibri"/>
                <w:b/>
                <w:sz w:val="12"/>
                <w:szCs w:val="12"/>
                <w:lang w:eastAsia="en-US"/>
              </w:rPr>
              <w:t>Кол-во часов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Характеристика основных видов учебной деятельности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Формы контроля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Теоретические сведения. Техника безопасности и правила поведения на уроках. Гимнастика. Построение в линию.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Слушать и понимать инструкцию к учебному заданию в разных видах деятельности. Учиться строиться в линию.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 ходьба строем; разновидности ходьбы; в медленном и быстром темпе, в заданном направлении.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Учиться ходить строем.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 (1)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Прыжки на месте на двух ногах, на одной; с продвижением вперед.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Обучать умению прыгать на двух ногах.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Упражнение в построении парами.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Выполнять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общеразвивающие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упражнения.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Упражнение в построении по росту.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6 (2)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>. Легкая атлетика. Бег вслед за учителем, за одноклассником.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Проявлять скоростно-силовые способности при выполнении упражнений прикладной направленности.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Диагностическая работа. Зачет.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Комплекс упражнений, предусмотренный  КИМ.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Упражнение в построении в колонну друг за другом, в шеренгу.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Выполнять простые комплексы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общеразвивающих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упражнений.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 (3)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>. Легкая атлетика. Бег в медленном и быстром темпе. Бег в заданном направлении.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Моделировать технику выполнения игровых действий в зависимости от изменения условий и двигательных задач.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Ходьба и бег по периметру зала.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Формировать умение держать дистанцию. 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11 (4)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Бег </w:t>
            </w:r>
            <w:proofErr w:type="gramStart"/>
            <w:r w:rsidRPr="008C5A4D">
              <w:rPr>
                <w:rFonts w:eastAsia="Calibri"/>
                <w:sz w:val="24"/>
                <w:szCs w:val="24"/>
                <w:lang w:eastAsia="en-US"/>
              </w:rPr>
              <w:t>в направлении к учителю</w:t>
            </w:r>
            <w:proofErr w:type="gram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в медленном и быстром темпе.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Формировать навыки бега в заданном направлении.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Упражнение в построении в круг.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Формировать умение </w:t>
            </w:r>
            <w:proofErr w:type="gramStart"/>
            <w:r w:rsidRPr="008C5A4D">
              <w:rPr>
                <w:rFonts w:eastAsia="Calibri"/>
                <w:sz w:val="24"/>
                <w:szCs w:val="24"/>
                <w:lang w:eastAsia="en-US"/>
              </w:rPr>
              <w:t>образовывать круг держась</w:t>
            </w:r>
            <w:proofErr w:type="gram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за руки.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13 (5)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. Легкая атлетика. Ходьба и бег </w:t>
            </w:r>
            <w:proofErr w:type="gramStart"/>
            <w:r w:rsidRPr="008C5A4D">
              <w:rPr>
                <w:rFonts w:eastAsia="Calibri"/>
                <w:sz w:val="24"/>
                <w:szCs w:val="24"/>
                <w:lang w:eastAsia="en-US"/>
              </w:rPr>
              <w:t>в направлении к учителю</w:t>
            </w:r>
            <w:proofErr w:type="gram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в медленном и быстром темпе. 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Формировать навыки бега в заданном направлении.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Гимнастика. </w:t>
            </w:r>
            <w:proofErr w:type="gramStart"/>
            <w:r w:rsidRPr="008C5A4D">
              <w:rPr>
                <w:rFonts w:eastAsia="Calibri"/>
                <w:sz w:val="24"/>
                <w:szCs w:val="24"/>
                <w:lang w:eastAsia="en-US"/>
              </w:rPr>
              <w:t>Ходьба стайкой за учителем держась</w:t>
            </w:r>
            <w:proofErr w:type="gram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за руки, упражнения в равновесии.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Учиться ходить по залу вслед за учителем держась за руки.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15 (6)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Бег в разных направлениях. Игра «Догонялки».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Формировать навыки бега в разных направлениях по команде.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Ходьба стайкой за учителем, упражнения в равновесии.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Учиться ходить по залу вслед за учителем не держась за руки.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Ходьба и бег между предметами.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Формировать навыки прохождения между предметами.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18 (7)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Выполнение подскоков на месте и с продвижением вперед.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Простые комплексы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общеразвивающих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корригирующих упражнений.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Общеразвивающие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корригирующие упражнения.  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Построение в ряд на линии. Игры-эстафеты.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Построения парами.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Совершенствовать навыки в построении парами.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21 (8)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>. Легкая атлетика. Выполнение подскоков на одной и на двух ногах на месте самостоятельно по сигналу.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Проявляют качества силы и выносливости при выполнении прыжков.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Построения в колонну друг за другом на линии.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Взаимодействовать со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свертниками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в процессе построения.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23 (9)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Учить прокатывать мяч двумя руками друг другу.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Проявляют качества силы и выносливости при выполнении упражнений.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24 (10)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Ходьба по дорожке в заданном направлении.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Взаимодействовать со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свертниками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в процессе ходьбы, соблюдать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Комплекс упражнений, предусмотренный  КИМ.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26 (11)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>. Легкая атлетика. Ходьба с палкой, мячом в руке.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Упражняются в ходьбе с предметом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27 (12)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Ходьба. Подвижные игры на броски и ловлю мяча «Кого назвали – тот и 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ловит»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ловли мяча.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28 (13)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Упражнения в перешагивании через препятствия.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Упражняются в перешагивании. Формируют навыки координации.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29 (14)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>. Легкая атлетика. Ползание на животе на скамейке.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Формируют навыки взаимодействовать со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свертсниками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>. Учатся соблюдать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Ползание на животе на скамейке.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координации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31 (15)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Упражнение в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пролезании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на четвереньках под дугой.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Упражняются в ползании.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32 (16)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 «Ползание на четвереньках в заданном направлении»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ползания на четвереньках.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Гимнастика. </w:t>
            </w:r>
            <w:proofErr w:type="spellStart"/>
            <w:proofErr w:type="gramStart"/>
            <w:r w:rsidRPr="008C5A4D">
              <w:rPr>
                <w:rFonts w:eastAsia="Calibri"/>
                <w:sz w:val="24"/>
                <w:szCs w:val="24"/>
                <w:lang w:eastAsia="en-US"/>
              </w:rPr>
              <w:t>Пролезание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в воротца, составленных из мягких модулей.</w:t>
            </w:r>
            <w:proofErr w:type="gramEnd"/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Отрабатывают навыки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пролезания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в воротца.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34 (17)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Бросание и ловля мяча.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бросать и ловить мяч.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35 (18)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Метание малого мяча в цель.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Осваивают универсальные умения в самостоятельной организации и проведении подвижных игр.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36 (19)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>. Легкая атлетика. Упражнение построение по сигналу.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Упражняются в построении в ряд по условному сигналу.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37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Выполнение подскоков на месте.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выполнять упражнения вместе с учителем.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38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Упражнение в беге с мячом в руках.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Обучаются бегать с предметом в руках.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Упражнения и игры в сухом бассейне.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Взаимодействовать со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свертниками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в процессе совместных игр, соблюдать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Упражнение построение парами.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Осваивают универсальные умения при выполнении организующих упражнениях. 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Построение в колонну друг за другом.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строиться в колонну друг за другом.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Подскоки на носочках. Игра «С кочки на кочку»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умение становиться и держаться на носочках.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Подвижные игры «Слушай сигнал».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Проявляют быстроту и ловкость во время подвижных игр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44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Бег с ленточкой в руках.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бега с предметом в руках.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Метание мяча. Подвижные игры «Поймай малый мяч»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Соблюдают дисциплину и правила безопасности во 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время подвижных игр.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46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Легкая атлетика. Бег по сигналу в </w:t>
            </w:r>
            <w:proofErr w:type="gramStart"/>
            <w:r w:rsidRPr="008C5A4D">
              <w:rPr>
                <w:rFonts w:eastAsia="Calibri"/>
                <w:sz w:val="24"/>
                <w:szCs w:val="24"/>
                <w:lang w:eastAsia="en-US"/>
              </w:rPr>
              <w:t>рассыпную</w:t>
            </w:r>
            <w:proofErr w:type="gramEnd"/>
            <w:r w:rsidRPr="008C5A4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Упражняются в беге.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Комплекс упражнений, предусмотренный  КИМ.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Обучение вслед за учителем переходить от ходьбы к бегу.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Осваивают универсальные умения при выполнении организующих упражнениях.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Прыжки на мягком большом мяче.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Отрабатывают навыки прыжков.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Ходьба по коврику.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Отрабатывают навыки ходьбы по коврику.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Обучение ползать по словесной инструкции.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Обучаются ползанию на животе и по </w:t>
            </w:r>
            <w:proofErr w:type="gramStart"/>
            <w:r w:rsidRPr="008C5A4D">
              <w:rPr>
                <w:rFonts w:eastAsia="Calibri"/>
                <w:sz w:val="24"/>
                <w:szCs w:val="24"/>
                <w:lang w:eastAsia="en-US"/>
              </w:rPr>
              <w:t>прямой</w:t>
            </w:r>
            <w:proofErr w:type="gramEnd"/>
            <w:r w:rsidRPr="008C5A4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Учить прокатывать мяч двумя руками друг другу.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прокатыванию мяча двумя руками.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Подвижные игры «Поймай большой мяч»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Осваивают технику ловли мяча.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Закрепление умения бегать вслед за учителем по сигналу. Игра «Догонялки»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Применять беговые упражнения для развития физических качеств.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Гимнастика. Закрепление умения ползать на животе по </w:t>
            </w:r>
            <w:proofErr w:type="gramStart"/>
            <w:r w:rsidRPr="008C5A4D">
              <w:rPr>
                <w:rFonts w:eastAsia="Calibri"/>
                <w:sz w:val="24"/>
                <w:szCs w:val="24"/>
                <w:lang w:eastAsia="en-US"/>
              </w:rPr>
              <w:t>прямой</w:t>
            </w:r>
            <w:proofErr w:type="gramEnd"/>
            <w:r w:rsidRPr="008C5A4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Закрепляют умения ползать на животе.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Гимнастика. Обучение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пролезанию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на четвереньках под дугой, рейкой.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Отрабатывают навыки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пролезания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на четвереньках.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57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Закрепление бегать по сигналу в заданном направлении.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Закрепляют навыки бега по сигналу.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Ползанье по гимнастической скамье.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Развивают навыки ползанья по скамье.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59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Бег в быстром и медленном темпе. «Кто скорее добежит до флажка»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Применять беговые упражнения для развития физических качеств.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Метание мяча. Подвижные игры «Поймай маленький мяч»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Развивают навыки ловли мяча и мелкую моторику.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61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Легкая атлетика. Самостоятельное выполнение подскоков на ногах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попременно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Моделировать ситуации, требующие перехода от одних действий к другим.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62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Ходьба и легкий бег по гимнастической скамье.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Развивают навыки ходьбы по скамье и координацию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63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Прыжки с продвижением вперед.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Отрабатывают технику прыжков с продвижением вперед.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Подвижная игра «Болото»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Развитие координации движений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Выполнение соскока с гимнастической скамьи.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Развивают координацию движений и равновесие.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66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Легкая атлетика. Выполнение подскоков на двух ногах до 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отметки.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Отрабатывают технику подскоков на двух ногах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67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Подвижные игры «Стой прямо»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Умеют осуществлять индивидуальные групповые действия в подвижных играх.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68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Бег по сигналу. Эстафета.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Осваивают универсальные умения при выполнении организующих упражнениях.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Ходьба по дорожкам.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Выполняют словесную инструкцию.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Ходьба по кругу, взявшись за руки.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Взаимодействуют со сверстниками в процессе освоения беговых и прыжковых упражнений, при этом соблюдают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71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Закреплять умение прыгать на месте с продвижением. Игра «С кочки на кочку»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Закрепляют умения прыгать на месте.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Перешагивания через незначительные препятствия.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Взаимодействуют со </w:t>
            </w:r>
            <w:proofErr w:type="spellStart"/>
            <w:r w:rsidRPr="008C5A4D">
              <w:rPr>
                <w:rFonts w:eastAsia="Calibri"/>
                <w:sz w:val="24"/>
                <w:szCs w:val="24"/>
                <w:lang w:eastAsia="en-US"/>
              </w:rPr>
              <w:t>свертниками</w:t>
            </w:r>
            <w:proofErr w:type="spell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в процессе освоения упражнений, при этом соблюдают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Зачет. Игры.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Комплекс упражнений, предусмотренный КИМ.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Подвижные игры «Метко в цель».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Осваивают технику поворотов, спусков и подъемов.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75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Бег в медленном темпе.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Усваивают основные понятия и термины в беге и объясняют их назначение.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Подвижные игры «Кого назвали тот и ловит»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Проявляют быстроту и ловкость во время подвижных игр.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77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Катание мячей в прямом направлении.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движения в прямом направлении с предметом.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78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Ходьба на пяточках.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движения и координацию.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Подвижная игра «У медведя </w:t>
            </w:r>
            <w:proofErr w:type="gramStart"/>
            <w:r w:rsidRPr="008C5A4D">
              <w:rPr>
                <w:rFonts w:eastAsia="Calibri"/>
                <w:sz w:val="24"/>
                <w:szCs w:val="24"/>
                <w:lang w:eastAsia="en-US"/>
              </w:rPr>
              <w:t>во</w:t>
            </w:r>
            <w:proofErr w:type="gram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бору...»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Формирование навыки взаимодействия в коллективе.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Ходьба по веревочке.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движения, равновесия и координацию.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Прыжки в обруч из обруча. Игра «Бездомный заяц».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Развивают внимание и координацию.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Гимнастика. Повороты на месте. 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выполнять повороты по команде в разных направлениях (к предметам).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Повороты в движении.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выполнять повороты при ходьбе в направлении различных предметов.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84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Подвижная игра «Вышибала»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Взаимодействуют </w:t>
            </w:r>
            <w:proofErr w:type="gramStart"/>
            <w:r w:rsidRPr="008C5A4D">
              <w:rPr>
                <w:rFonts w:eastAsia="Calibri"/>
                <w:sz w:val="24"/>
                <w:szCs w:val="24"/>
                <w:lang w:eastAsia="en-US"/>
              </w:rPr>
              <w:t>со</w:t>
            </w:r>
            <w:proofErr w:type="gram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взрослыми в процессе освоения беговых и прыжковых упражнений, при этом соблюдают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Наклоны.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движения, координацию и равновесие.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Лазанье на шведской стенке.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захвата, координацию и предмета.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Прокатывание обруча.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захвата, координацию и предмета.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Закрепление умения строиться в линию.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Учиться строиться в линию.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89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Закрепление умения ходить строем.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Учиться ходить строем.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Отбивание мяча о землю, передача его </w:t>
            </w:r>
            <w:proofErr w:type="gramStart"/>
            <w:r w:rsidRPr="008C5A4D">
              <w:rPr>
                <w:rFonts w:eastAsia="Calibri"/>
                <w:sz w:val="24"/>
                <w:szCs w:val="24"/>
                <w:lang w:eastAsia="en-US"/>
              </w:rPr>
              <w:t>другому</w:t>
            </w:r>
            <w:proofErr w:type="gramEnd"/>
            <w:r w:rsidRPr="008C5A4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Развивают навыки владения мячом.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Приседание.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выполнять приседания и держать равновесие.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 «Выполнение махов руками по команде.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Взаимодействуют </w:t>
            </w:r>
            <w:proofErr w:type="gramStart"/>
            <w:r w:rsidRPr="008C5A4D">
              <w:rPr>
                <w:rFonts w:eastAsia="Calibri"/>
                <w:sz w:val="24"/>
                <w:szCs w:val="24"/>
                <w:lang w:eastAsia="en-US"/>
              </w:rPr>
              <w:t>со</w:t>
            </w:r>
            <w:proofErr w:type="gramEnd"/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взрослыми в процессе выполнения упражнений, при этом соблюдают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Подвижная игра «Ловушки»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Закрепляют умения бегать.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Закрепление выполнения подскоков на двух ногах на месте самостоятельно.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Проявляют качества силы и выносливости при выполнении прыжков.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Подвижная игра «Болото». Эстафеты.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координации и равновесия.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Промежуточная аттестация.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Комплексный зачет.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Комплекс упражнений, предусмотренный КИМ.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Комплексный зачет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Закрепление умения бегать с предметом в руках.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Обучаются бегать с предметом в руках.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Игры на свежем воздухе.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Отрабатывают навыки прыжков.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Эстафета.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Закрепляют навыки владения мячом.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</w:tbl>
    <w:p w:rsidR="008C5A4D" w:rsidRPr="008C5A4D" w:rsidRDefault="008C5A4D" w:rsidP="008C5A4D">
      <w:pPr>
        <w:spacing w:after="200"/>
        <w:jc w:val="center"/>
        <w:rPr>
          <w:rFonts w:eastAsia="Calibri"/>
          <w:sz w:val="24"/>
          <w:szCs w:val="24"/>
          <w:lang w:eastAsia="en-US"/>
        </w:rPr>
      </w:pPr>
    </w:p>
    <w:p w:rsidR="00B32F2C" w:rsidRDefault="00B32F2C" w:rsidP="008C5A4D">
      <w:pPr>
        <w:ind w:left="-709"/>
        <w:jc w:val="center"/>
      </w:pPr>
    </w:p>
    <w:sectPr w:rsidR="00B32F2C" w:rsidSect="008C5A4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A11"/>
    <w:rsid w:val="000B2F2B"/>
    <w:rsid w:val="00240A11"/>
    <w:rsid w:val="002E3D4A"/>
    <w:rsid w:val="004A779A"/>
    <w:rsid w:val="008C5A4D"/>
    <w:rsid w:val="00A43FBE"/>
    <w:rsid w:val="00B32F2C"/>
    <w:rsid w:val="00BD34D2"/>
    <w:rsid w:val="00D73FC4"/>
    <w:rsid w:val="00FB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FB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BD34D2"/>
    <w:pPr>
      <w:widowControl w:val="0"/>
      <w:autoSpaceDE w:val="0"/>
      <w:autoSpaceDN w:val="0"/>
      <w:ind w:left="729"/>
    </w:pPr>
    <w:rPr>
      <w:rFonts w:eastAsia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BD34D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uiPriority w:val="1"/>
    <w:qFormat/>
    <w:rsid w:val="00BD34D2"/>
    <w:pPr>
      <w:widowControl w:val="0"/>
      <w:autoSpaceDE w:val="0"/>
      <w:autoSpaceDN w:val="0"/>
      <w:ind w:left="80" w:right="345"/>
      <w:jc w:val="center"/>
    </w:pPr>
    <w:rPr>
      <w:rFonts w:eastAsia="Times New Roman"/>
      <w:b/>
      <w:bCs/>
      <w:sz w:val="48"/>
      <w:szCs w:val="48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BD34D2"/>
    <w:rPr>
      <w:rFonts w:ascii="Times New Roman" w:eastAsia="Times New Roman" w:hAnsi="Times New Roman" w:cs="Times New Roman"/>
      <w:b/>
      <w:bCs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2990</Words>
  <Characters>17047</Characters>
  <Application>Microsoft Office Word</Application>
  <DocSecurity>0</DocSecurity>
  <Lines>142</Lines>
  <Paragraphs>39</Paragraphs>
  <ScaleCrop>false</ScaleCrop>
  <Company/>
  <LinksUpToDate>false</LinksUpToDate>
  <CharactersWithSpaces>19998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2023-08-08T14:00:00Z</dcterms:created>
  <dcterms:modified xsi:type="dcterms:W3CDTF">2024-06-04T13:47:00Z</dcterms:modified>
</cp:coreProperties>
</file>