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E2D" w:rsidRPr="00CD52E9" w:rsidRDefault="00C47D87" w:rsidP="00D3348D">
      <w:pPr>
        <w:jc w:val="center"/>
        <w:rPr>
          <w:rFonts w:ascii="Times New Roman" w:hAnsi="Times New Roman"/>
          <w:b/>
          <w:sz w:val="24"/>
          <w:szCs w:val="24"/>
        </w:rPr>
      </w:pPr>
      <w:r w:rsidRPr="00CD52E9">
        <w:rPr>
          <w:rFonts w:ascii="Times New Roman" w:hAnsi="Times New Roman"/>
          <w:b/>
          <w:sz w:val="24"/>
          <w:szCs w:val="24"/>
        </w:rPr>
        <w:t xml:space="preserve">Аннотация к </w:t>
      </w:r>
      <w:r w:rsidR="001F5E2D" w:rsidRPr="00CD52E9">
        <w:rPr>
          <w:rFonts w:ascii="Times New Roman" w:hAnsi="Times New Roman"/>
          <w:b/>
          <w:sz w:val="24"/>
          <w:szCs w:val="24"/>
        </w:rPr>
        <w:t>а</w:t>
      </w:r>
      <w:bookmarkStart w:id="0" w:name="_GoBack"/>
      <w:bookmarkEnd w:id="0"/>
      <w:r w:rsidR="001F5E2D" w:rsidRPr="00CD52E9">
        <w:rPr>
          <w:rFonts w:ascii="Times New Roman" w:hAnsi="Times New Roman"/>
          <w:b/>
          <w:sz w:val="24"/>
          <w:szCs w:val="24"/>
        </w:rPr>
        <w:t>даптированной</w:t>
      </w:r>
      <w:r w:rsidR="001F5E2D" w:rsidRPr="00CD52E9">
        <w:rPr>
          <w:rFonts w:ascii="Times New Roman" w:hAnsi="Times New Roman"/>
          <w:b/>
          <w:sz w:val="24"/>
          <w:szCs w:val="24"/>
        </w:rPr>
        <w:t xml:space="preserve"> д</w:t>
      </w:r>
      <w:r w:rsidR="001F5E2D" w:rsidRPr="00CD52E9">
        <w:rPr>
          <w:rFonts w:ascii="Times New Roman" w:hAnsi="Times New Roman"/>
          <w:b/>
          <w:sz w:val="24"/>
          <w:szCs w:val="24"/>
        </w:rPr>
        <w:t>ополнительной</w:t>
      </w:r>
      <w:r w:rsidR="001F5E2D" w:rsidRPr="00CD52E9">
        <w:rPr>
          <w:rFonts w:ascii="Times New Roman" w:hAnsi="Times New Roman"/>
          <w:b/>
          <w:sz w:val="24"/>
          <w:szCs w:val="24"/>
        </w:rPr>
        <w:t xml:space="preserve"> обще</w:t>
      </w:r>
      <w:r w:rsidR="001F5E2D" w:rsidRPr="00CD52E9">
        <w:rPr>
          <w:rFonts w:ascii="Times New Roman" w:hAnsi="Times New Roman"/>
          <w:b/>
          <w:sz w:val="24"/>
          <w:szCs w:val="24"/>
        </w:rPr>
        <w:t>образовательной общеразвивающей</w:t>
      </w:r>
      <w:r w:rsidR="001F5E2D" w:rsidRPr="00CD52E9">
        <w:rPr>
          <w:rFonts w:ascii="Times New Roman" w:hAnsi="Times New Roman"/>
          <w:b/>
          <w:sz w:val="24"/>
          <w:szCs w:val="24"/>
        </w:rPr>
        <w:t xml:space="preserve"> </w:t>
      </w:r>
      <w:r w:rsidR="001F5E2D" w:rsidRPr="00CD52E9">
        <w:rPr>
          <w:rFonts w:ascii="Times New Roman" w:hAnsi="Times New Roman"/>
          <w:b/>
          <w:sz w:val="24"/>
          <w:szCs w:val="24"/>
        </w:rPr>
        <w:t>программе</w:t>
      </w:r>
    </w:p>
    <w:p w:rsidR="001F5E2D" w:rsidRPr="00CD52E9" w:rsidRDefault="001F5E2D" w:rsidP="00D3348D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CD52E9">
        <w:rPr>
          <w:rFonts w:ascii="Times New Roman" w:hAnsi="Times New Roman"/>
          <w:b/>
          <w:color w:val="000000" w:themeColor="text1"/>
          <w:sz w:val="24"/>
          <w:szCs w:val="24"/>
        </w:rPr>
        <w:t>физкультурно</w:t>
      </w:r>
      <w:proofErr w:type="spellEnd"/>
      <w:r w:rsidRPr="00CD52E9">
        <w:rPr>
          <w:rFonts w:ascii="Times New Roman" w:hAnsi="Times New Roman"/>
          <w:b/>
          <w:color w:val="000000" w:themeColor="text1"/>
          <w:sz w:val="24"/>
          <w:szCs w:val="24"/>
        </w:rPr>
        <w:t xml:space="preserve">–спортивной </w:t>
      </w:r>
      <w:r w:rsidRPr="00CD52E9">
        <w:rPr>
          <w:rFonts w:ascii="Times New Roman" w:hAnsi="Times New Roman"/>
          <w:b/>
          <w:sz w:val="24"/>
          <w:szCs w:val="24"/>
        </w:rPr>
        <w:t>направленности</w:t>
      </w:r>
    </w:p>
    <w:p w:rsidR="001F5E2D" w:rsidRPr="00CD52E9" w:rsidRDefault="001F5E2D" w:rsidP="00D3348D">
      <w:pPr>
        <w:jc w:val="center"/>
        <w:rPr>
          <w:rFonts w:ascii="Times New Roman" w:hAnsi="Times New Roman"/>
          <w:b/>
          <w:sz w:val="24"/>
          <w:szCs w:val="24"/>
        </w:rPr>
      </w:pPr>
      <w:r w:rsidRPr="00CD52E9">
        <w:rPr>
          <w:rFonts w:ascii="Times New Roman" w:hAnsi="Times New Roman"/>
          <w:b/>
          <w:sz w:val="24"/>
          <w:szCs w:val="24"/>
        </w:rPr>
        <w:t>«Настольный теннис и общая физическая подготовка»</w:t>
      </w:r>
    </w:p>
    <w:p w:rsidR="001F5E2D" w:rsidRPr="00CD52E9" w:rsidRDefault="001F5E2D" w:rsidP="001F5E2D">
      <w:pPr>
        <w:jc w:val="center"/>
        <w:rPr>
          <w:rFonts w:ascii="Times New Roman" w:hAnsi="Times New Roman"/>
          <w:sz w:val="24"/>
          <w:szCs w:val="24"/>
        </w:rPr>
      </w:pPr>
      <w:r w:rsidRPr="00CD52E9">
        <w:rPr>
          <w:rFonts w:ascii="Times New Roman" w:hAnsi="Times New Roman"/>
          <w:sz w:val="24"/>
          <w:szCs w:val="24"/>
        </w:rPr>
        <w:t>Возраст обучающихся: 10-17 лет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512"/>
      </w:tblGrid>
      <w:tr w:rsidR="0027361C" w:rsidRPr="00CD52E9" w:rsidTr="00270D25">
        <w:trPr>
          <w:trHeight w:val="322"/>
        </w:trPr>
        <w:tc>
          <w:tcPr>
            <w:tcW w:w="1668" w:type="dxa"/>
          </w:tcPr>
          <w:p w:rsidR="0027361C" w:rsidRPr="00CD52E9" w:rsidRDefault="0050306C" w:rsidP="00E37166">
            <w:pPr>
              <w:rPr>
                <w:rFonts w:ascii="Times New Roman" w:hAnsi="Times New Roman"/>
                <w:sz w:val="24"/>
                <w:szCs w:val="24"/>
              </w:rPr>
            </w:pPr>
            <w:r w:rsidRPr="00CD52E9">
              <w:rPr>
                <w:rFonts w:ascii="Times New Roman" w:hAnsi="Times New Roman"/>
                <w:sz w:val="24"/>
                <w:szCs w:val="24"/>
              </w:rPr>
              <w:t>Возраст</w:t>
            </w:r>
          </w:p>
        </w:tc>
        <w:tc>
          <w:tcPr>
            <w:tcW w:w="7512" w:type="dxa"/>
          </w:tcPr>
          <w:p w:rsidR="0027361C" w:rsidRPr="00CD52E9" w:rsidRDefault="0050306C" w:rsidP="00534532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D52E9">
              <w:rPr>
                <w:rFonts w:ascii="Times New Roman" w:hAnsi="Times New Roman"/>
                <w:sz w:val="24"/>
                <w:szCs w:val="24"/>
              </w:rPr>
              <w:t>10-17 лет</w:t>
            </w:r>
          </w:p>
        </w:tc>
      </w:tr>
      <w:tr w:rsidR="0027361C" w:rsidRPr="00CD52E9" w:rsidTr="00270D25">
        <w:tc>
          <w:tcPr>
            <w:tcW w:w="1668" w:type="dxa"/>
          </w:tcPr>
          <w:p w:rsidR="0027361C" w:rsidRPr="00CD52E9" w:rsidRDefault="0027361C" w:rsidP="003443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2E9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512" w:type="dxa"/>
          </w:tcPr>
          <w:p w:rsidR="0027361C" w:rsidRPr="00CD52E9" w:rsidRDefault="00D03B93" w:rsidP="00252A5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D52E9">
              <w:rPr>
                <w:rFonts w:ascii="Times New Roman" w:hAnsi="Times New Roman"/>
                <w:sz w:val="24"/>
                <w:szCs w:val="24"/>
              </w:rPr>
              <w:t>МО учителей</w:t>
            </w:r>
          </w:p>
        </w:tc>
      </w:tr>
      <w:tr w:rsidR="0027361C" w:rsidRPr="00CD52E9" w:rsidTr="00270D25">
        <w:trPr>
          <w:trHeight w:val="1399"/>
        </w:trPr>
        <w:tc>
          <w:tcPr>
            <w:tcW w:w="1668" w:type="dxa"/>
          </w:tcPr>
          <w:p w:rsidR="0027361C" w:rsidRPr="00CD52E9" w:rsidRDefault="0027361C" w:rsidP="00B30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2E9">
              <w:rPr>
                <w:rFonts w:ascii="Times New Roman" w:hAnsi="Times New Roman"/>
                <w:sz w:val="24"/>
                <w:szCs w:val="24"/>
              </w:rPr>
              <w:t>Цели программы:</w:t>
            </w:r>
          </w:p>
          <w:p w:rsidR="0027361C" w:rsidRPr="00CD52E9" w:rsidRDefault="0027361C" w:rsidP="00B658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27361C" w:rsidRPr="00CD52E9" w:rsidRDefault="0050306C" w:rsidP="00330707">
            <w:pPr>
              <w:pStyle w:val="a7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D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физических и личностных качеств, овладения способами оздоровления и укрепления организма обучающихся посредством </w:t>
            </w:r>
            <w:r w:rsidR="00330707" w:rsidRPr="00CD5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занятий настольным теннисом.</w:t>
            </w:r>
          </w:p>
        </w:tc>
      </w:tr>
      <w:tr w:rsidR="00B6583A" w:rsidRPr="00CD52E9" w:rsidTr="00270D25">
        <w:tc>
          <w:tcPr>
            <w:tcW w:w="1668" w:type="dxa"/>
          </w:tcPr>
          <w:p w:rsidR="00B6583A" w:rsidRPr="00CD52E9" w:rsidRDefault="00B6583A" w:rsidP="00B658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2E9"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</w:tc>
        <w:tc>
          <w:tcPr>
            <w:tcW w:w="7512" w:type="dxa"/>
          </w:tcPr>
          <w:p w:rsidR="00330707" w:rsidRPr="00CD52E9" w:rsidRDefault="00330707" w:rsidP="0033070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52E9">
              <w:rPr>
                <w:rFonts w:ascii="Times New Roman" w:hAnsi="Times New Roman"/>
                <w:i/>
                <w:sz w:val="24"/>
                <w:szCs w:val="24"/>
              </w:rPr>
              <w:t>Образовательные:</w:t>
            </w:r>
          </w:p>
          <w:p w:rsidR="00330707" w:rsidRPr="00CD52E9" w:rsidRDefault="00330707" w:rsidP="00330707">
            <w:pPr>
              <w:pStyle w:val="a3"/>
              <w:numPr>
                <w:ilvl w:val="0"/>
                <w:numId w:val="9"/>
              </w:numPr>
              <w:shd w:val="clear" w:color="auto" w:fill="FFFFFF"/>
              <w:ind w:left="0" w:firstLine="709"/>
              <w:contextualSpacing w:val="0"/>
              <w:jc w:val="both"/>
            </w:pPr>
            <w:r w:rsidRPr="00CD52E9">
              <w:t>дать необходимые дополнительные знания в области раздела физической культуры и спорта – спортивные игры (настольный теннис);</w:t>
            </w:r>
          </w:p>
          <w:p w:rsidR="00330707" w:rsidRPr="00CD52E9" w:rsidRDefault="00330707" w:rsidP="00330707">
            <w:pPr>
              <w:pStyle w:val="a3"/>
              <w:numPr>
                <w:ilvl w:val="0"/>
                <w:numId w:val="9"/>
              </w:numPr>
              <w:shd w:val="clear" w:color="auto" w:fill="FFFFFF"/>
              <w:ind w:left="0" w:firstLine="709"/>
              <w:contextualSpacing w:val="0"/>
              <w:jc w:val="both"/>
            </w:pPr>
            <w:r w:rsidRPr="00CD52E9">
              <w:rPr>
                <w:shd w:val="clear" w:color="auto" w:fill="FFFFFF"/>
              </w:rPr>
              <w:t>научить правильно регулировать свою физическую нагрузку;</w:t>
            </w:r>
          </w:p>
          <w:p w:rsidR="00330707" w:rsidRPr="00CD52E9" w:rsidRDefault="00330707" w:rsidP="00330707">
            <w:pPr>
              <w:pStyle w:val="a3"/>
              <w:numPr>
                <w:ilvl w:val="0"/>
                <w:numId w:val="9"/>
              </w:numPr>
              <w:shd w:val="clear" w:color="auto" w:fill="FFFFFF"/>
              <w:ind w:left="0" w:firstLine="709"/>
              <w:contextualSpacing w:val="0"/>
              <w:jc w:val="both"/>
            </w:pPr>
            <w:r w:rsidRPr="00CD52E9">
              <w:rPr>
                <w:shd w:val="clear" w:color="auto" w:fill="FFFFFF"/>
              </w:rPr>
              <w:t>обучить учащихся технике и тактике настольного тенниса.</w:t>
            </w:r>
          </w:p>
          <w:p w:rsidR="00330707" w:rsidRPr="00CD52E9" w:rsidRDefault="00330707" w:rsidP="0033070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52E9">
              <w:rPr>
                <w:rFonts w:ascii="Times New Roman" w:hAnsi="Times New Roman"/>
                <w:i/>
                <w:sz w:val="24"/>
                <w:szCs w:val="24"/>
              </w:rPr>
              <w:t>Развивающие:</w:t>
            </w:r>
          </w:p>
          <w:p w:rsidR="00330707" w:rsidRPr="00CD52E9" w:rsidRDefault="00330707" w:rsidP="00330707">
            <w:pPr>
              <w:pStyle w:val="a3"/>
              <w:numPr>
                <w:ilvl w:val="0"/>
                <w:numId w:val="10"/>
              </w:numPr>
              <w:shd w:val="clear" w:color="auto" w:fill="FFFFFF"/>
              <w:ind w:left="0" w:firstLine="709"/>
              <w:contextualSpacing w:val="0"/>
              <w:jc w:val="both"/>
            </w:pPr>
            <w:r w:rsidRPr="00CD52E9">
              <w:t>развить координацию движений и основные физические качества: силу, ловкость, быстроту реакции;</w:t>
            </w:r>
          </w:p>
          <w:p w:rsidR="00330707" w:rsidRPr="00CD52E9" w:rsidRDefault="00330707" w:rsidP="00330707">
            <w:pPr>
              <w:pStyle w:val="a3"/>
              <w:numPr>
                <w:ilvl w:val="0"/>
                <w:numId w:val="10"/>
              </w:numPr>
              <w:shd w:val="clear" w:color="auto" w:fill="FFFFFF"/>
              <w:ind w:left="0" w:firstLine="709"/>
              <w:contextualSpacing w:val="0"/>
              <w:jc w:val="both"/>
            </w:pPr>
            <w:r w:rsidRPr="00CD52E9">
              <w:rPr>
                <w:shd w:val="clear" w:color="auto" w:fill="FFFFFF"/>
              </w:rPr>
              <w:t>развивать двигательные способности посредством игры в теннис;</w:t>
            </w:r>
          </w:p>
          <w:p w:rsidR="00330707" w:rsidRPr="00CD52E9" w:rsidRDefault="00330707" w:rsidP="00330707">
            <w:pPr>
              <w:pStyle w:val="a3"/>
              <w:numPr>
                <w:ilvl w:val="0"/>
                <w:numId w:val="10"/>
              </w:numPr>
              <w:shd w:val="clear" w:color="auto" w:fill="FFFFFF"/>
              <w:ind w:left="0" w:firstLine="709"/>
              <w:contextualSpacing w:val="0"/>
              <w:jc w:val="both"/>
            </w:pPr>
            <w:r w:rsidRPr="00CD52E9">
              <w:t>формировать навыки самостоятельных занятий физическими упражнениями во время игрового досуга.</w:t>
            </w:r>
          </w:p>
          <w:p w:rsidR="00330707" w:rsidRPr="00CD52E9" w:rsidRDefault="00330707" w:rsidP="0033070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52E9">
              <w:rPr>
                <w:rFonts w:ascii="Times New Roman" w:hAnsi="Times New Roman"/>
                <w:i/>
                <w:sz w:val="24"/>
                <w:szCs w:val="24"/>
              </w:rPr>
              <w:t>Воспитательные:</w:t>
            </w:r>
          </w:p>
          <w:p w:rsidR="00330707" w:rsidRPr="00CD52E9" w:rsidRDefault="00330707" w:rsidP="00330707">
            <w:pPr>
              <w:pStyle w:val="a3"/>
              <w:numPr>
                <w:ilvl w:val="0"/>
                <w:numId w:val="11"/>
              </w:numPr>
              <w:shd w:val="clear" w:color="auto" w:fill="FFFFFF"/>
              <w:ind w:left="0" w:firstLine="709"/>
              <w:contextualSpacing w:val="0"/>
              <w:jc w:val="both"/>
            </w:pPr>
            <w:r w:rsidRPr="00CD52E9">
              <w:t>способствовать развитию социальной активности обучающихся: воспитывать чувство самостоятельности, ответственности;</w:t>
            </w:r>
          </w:p>
          <w:p w:rsidR="00330707" w:rsidRPr="00CD52E9" w:rsidRDefault="00330707" w:rsidP="00330707">
            <w:pPr>
              <w:pStyle w:val="a3"/>
              <w:numPr>
                <w:ilvl w:val="0"/>
                <w:numId w:val="11"/>
              </w:numPr>
              <w:shd w:val="clear" w:color="auto" w:fill="FFFFFF"/>
              <w:ind w:left="0" w:firstLine="709"/>
              <w:contextualSpacing w:val="0"/>
              <w:jc w:val="both"/>
            </w:pPr>
            <w:r w:rsidRPr="00CD52E9">
              <w:t>воспитывать коммуникабельность, коллективизм, взаимопомощь и взаимовыручку, сохраняя свою индивидуальность;</w:t>
            </w:r>
          </w:p>
          <w:p w:rsidR="00330707" w:rsidRPr="00CD52E9" w:rsidRDefault="00330707" w:rsidP="00330707">
            <w:pPr>
              <w:pStyle w:val="a3"/>
              <w:numPr>
                <w:ilvl w:val="0"/>
                <w:numId w:val="11"/>
              </w:numPr>
              <w:shd w:val="clear" w:color="auto" w:fill="FFFFFF"/>
              <w:ind w:left="0" w:firstLine="709"/>
              <w:contextualSpacing w:val="0"/>
              <w:jc w:val="both"/>
            </w:pPr>
            <w:r w:rsidRPr="00CD52E9">
              <w:t>пропаганда здорового образа жизни.</w:t>
            </w:r>
          </w:p>
          <w:p w:rsidR="00851A4A" w:rsidRPr="00CD52E9" w:rsidRDefault="00851A4A" w:rsidP="00330707">
            <w:pPr>
              <w:widowControl w:val="0"/>
              <w:tabs>
                <w:tab w:val="left" w:pos="608"/>
                <w:tab w:val="left" w:pos="851"/>
              </w:tabs>
              <w:autoSpaceDE w:val="0"/>
              <w:autoSpaceDN w:val="0"/>
              <w:jc w:val="both"/>
              <w:rPr>
                <w:color w:val="0D0D0D" w:themeColor="text1" w:themeTint="F2"/>
                <w:sz w:val="24"/>
                <w:szCs w:val="24"/>
              </w:rPr>
            </w:pPr>
          </w:p>
        </w:tc>
      </w:tr>
      <w:tr w:rsidR="00B6583A" w:rsidRPr="00CD52E9" w:rsidTr="00270D25">
        <w:trPr>
          <w:trHeight w:val="868"/>
        </w:trPr>
        <w:tc>
          <w:tcPr>
            <w:tcW w:w="1668" w:type="dxa"/>
          </w:tcPr>
          <w:p w:rsidR="001D7436" w:rsidRPr="00CD52E9" w:rsidRDefault="001D7436" w:rsidP="00B30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52E9">
              <w:rPr>
                <w:rFonts w:ascii="Times New Roman" w:hAnsi="Times New Roman"/>
                <w:sz w:val="24"/>
                <w:szCs w:val="24"/>
              </w:rPr>
              <w:t>Учебно-методический комплекс:</w:t>
            </w:r>
          </w:p>
          <w:p w:rsidR="00B6583A" w:rsidRPr="00CD52E9" w:rsidRDefault="00B6583A" w:rsidP="00B30A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CD52E9" w:rsidRPr="00CD52E9" w:rsidRDefault="00CD52E9" w:rsidP="00CD52E9">
            <w:pPr>
              <w:pStyle w:val="a3"/>
              <w:numPr>
                <w:ilvl w:val="0"/>
                <w:numId w:val="7"/>
              </w:numPr>
              <w:jc w:val="both"/>
              <w:rPr>
                <w:b/>
              </w:rPr>
            </w:pPr>
            <w:proofErr w:type="spellStart"/>
            <w:r w:rsidRPr="00CD52E9">
              <w:t>Амелин</w:t>
            </w:r>
            <w:proofErr w:type="spellEnd"/>
            <w:r w:rsidRPr="00CD52E9">
              <w:t xml:space="preserve"> А.Н., Современный настольный теннис. М.: Ф и С, 1982год.</w:t>
            </w:r>
          </w:p>
          <w:p w:rsidR="00CD52E9" w:rsidRPr="00CD52E9" w:rsidRDefault="00CD52E9" w:rsidP="00CD52E9">
            <w:pPr>
              <w:pStyle w:val="a3"/>
              <w:numPr>
                <w:ilvl w:val="0"/>
                <w:numId w:val="7"/>
              </w:numPr>
              <w:jc w:val="both"/>
              <w:rPr>
                <w:b/>
              </w:rPr>
            </w:pPr>
            <w:proofErr w:type="spellStart"/>
            <w:r w:rsidRPr="00CD52E9">
              <w:t>Байгулов</w:t>
            </w:r>
            <w:proofErr w:type="spellEnd"/>
            <w:r w:rsidRPr="00CD52E9">
              <w:t xml:space="preserve"> Ю.П., Настольный теннис. Программа для ДЮСШ и ДЮСОР. М., 1999 год.</w:t>
            </w:r>
          </w:p>
          <w:p w:rsidR="00CD52E9" w:rsidRPr="00CD52E9" w:rsidRDefault="00CD52E9" w:rsidP="00CD52E9">
            <w:pPr>
              <w:pStyle w:val="a3"/>
              <w:numPr>
                <w:ilvl w:val="0"/>
                <w:numId w:val="7"/>
              </w:numPr>
              <w:jc w:val="both"/>
              <w:rPr>
                <w:b/>
              </w:rPr>
            </w:pPr>
            <w:r w:rsidRPr="00CD52E9">
              <w:t xml:space="preserve"> </w:t>
            </w:r>
            <w:proofErr w:type="spellStart"/>
            <w:r w:rsidRPr="00CD52E9">
              <w:t>Байгулов</w:t>
            </w:r>
            <w:proofErr w:type="spellEnd"/>
            <w:r w:rsidRPr="00CD52E9">
              <w:t xml:space="preserve"> Ю.П., Основы настольного тенниса. М.: Ф и С, 1979год.</w:t>
            </w:r>
          </w:p>
          <w:p w:rsidR="00CD52E9" w:rsidRPr="00CD52E9" w:rsidRDefault="00CD52E9" w:rsidP="00CD52E9">
            <w:pPr>
              <w:pStyle w:val="a3"/>
              <w:numPr>
                <w:ilvl w:val="0"/>
                <w:numId w:val="7"/>
              </w:numPr>
              <w:jc w:val="both"/>
              <w:rPr>
                <w:b/>
              </w:rPr>
            </w:pPr>
            <w:r w:rsidRPr="00CD52E9">
              <w:t xml:space="preserve"> </w:t>
            </w:r>
            <w:proofErr w:type="spellStart"/>
            <w:r w:rsidRPr="00CD52E9">
              <w:t>Барчукова</w:t>
            </w:r>
            <w:proofErr w:type="spellEnd"/>
            <w:r w:rsidRPr="00CD52E9">
              <w:t xml:space="preserve"> Г.Б., Воробьев В.А., Настольный теннис: Примерная программа спортивной подготовки для детско-юношеских спортивных школ. М.: Советский спорт, 2004год. </w:t>
            </w:r>
          </w:p>
          <w:p w:rsidR="00CD52E9" w:rsidRPr="00CD52E9" w:rsidRDefault="00CD52E9" w:rsidP="00CD52E9">
            <w:pPr>
              <w:pStyle w:val="a3"/>
              <w:numPr>
                <w:ilvl w:val="0"/>
                <w:numId w:val="7"/>
              </w:numPr>
              <w:jc w:val="both"/>
              <w:rPr>
                <w:b/>
              </w:rPr>
            </w:pPr>
            <w:r w:rsidRPr="00CD52E9">
              <w:lastRenderedPageBreak/>
              <w:t xml:space="preserve"> </w:t>
            </w:r>
            <w:proofErr w:type="spellStart"/>
            <w:r w:rsidRPr="00CD52E9">
              <w:t>Курамшина</w:t>
            </w:r>
            <w:proofErr w:type="spellEnd"/>
            <w:r w:rsidRPr="00CD52E9">
              <w:t xml:space="preserve"> Ю.Ф., Теория и методика физической культуры. М.: 2004 год</w:t>
            </w:r>
          </w:p>
          <w:p w:rsidR="00CD52E9" w:rsidRPr="00CD52E9" w:rsidRDefault="00CD52E9" w:rsidP="00CD52E9">
            <w:pPr>
              <w:pStyle w:val="a3"/>
              <w:numPr>
                <w:ilvl w:val="0"/>
                <w:numId w:val="7"/>
              </w:numPr>
              <w:jc w:val="both"/>
              <w:rPr>
                <w:b/>
              </w:rPr>
            </w:pPr>
            <w:r w:rsidRPr="00CD52E9">
              <w:t xml:space="preserve"> </w:t>
            </w:r>
            <w:proofErr w:type="spellStart"/>
            <w:r w:rsidRPr="00CD52E9">
              <w:t>Матыцин</w:t>
            </w:r>
            <w:proofErr w:type="spellEnd"/>
            <w:r w:rsidRPr="00CD52E9">
              <w:t xml:space="preserve"> О.В., Настольный теннис. Неизвестное об известном. М.: РГАФК,1995год</w:t>
            </w:r>
          </w:p>
          <w:p w:rsidR="00534532" w:rsidRPr="00CD52E9" w:rsidRDefault="00CD52E9" w:rsidP="00CD52E9">
            <w:pPr>
              <w:pStyle w:val="a3"/>
              <w:numPr>
                <w:ilvl w:val="0"/>
                <w:numId w:val="7"/>
              </w:numPr>
              <w:jc w:val="both"/>
              <w:rPr>
                <w:b/>
              </w:rPr>
            </w:pPr>
            <w:r w:rsidRPr="00CD52E9">
              <w:rPr>
                <w:color w:val="000000"/>
                <w:shd w:val="clear" w:color="auto" w:fill="FFFFFF"/>
              </w:rPr>
              <w:t xml:space="preserve"> Холодов Ж.К., Кузнецов В.С., Теория и методика физического воспитания и спорта. М.:2001 год</w:t>
            </w:r>
          </w:p>
        </w:tc>
      </w:tr>
      <w:tr w:rsidR="00270D25" w:rsidRPr="00CD52E9" w:rsidTr="00270D2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25" w:rsidRPr="00CD52E9" w:rsidRDefault="00270D2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2E9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93" w:rsidRPr="00CD52E9" w:rsidRDefault="00270D25" w:rsidP="00050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52E9">
              <w:rPr>
                <w:rFonts w:ascii="Times New Roman" w:hAnsi="Times New Roman"/>
                <w:sz w:val="24"/>
                <w:szCs w:val="24"/>
              </w:rPr>
              <w:t>Рабочая программа рассчитана на</w:t>
            </w:r>
            <w:r w:rsidR="00D03B93" w:rsidRPr="00CD52E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03B93" w:rsidRPr="00CD52E9" w:rsidRDefault="00636147" w:rsidP="00534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52E9">
              <w:rPr>
                <w:rFonts w:ascii="Times New Roman" w:hAnsi="Times New Roman"/>
                <w:sz w:val="24"/>
                <w:szCs w:val="24"/>
              </w:rPr>
              <w:t>144 часа, 4 часа в неделю</w:t>
            </w:r>
          </w:p>
        </w:tc>
      </w:tr>
    </w:tbl>
    <w:p w:rsidR="00580FA2" w:rsidRPr="00CD52E9" w:rsidRDefault="00580FA2">
      <w:pPr>
        <w:rPr>
          <w:sz w:val="24"/>
          <w:szCs w:val="24"/>
        </w:rPr>
      </w:pPr>
    </w:p>
    <w:sectPr w:rsidR="00580FA2" w:rsidRPr="00CD52E9" w:rsidSect="00D15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0072E"/>
    <w:multiLevelType w:val="multilevel"/>
    <w:tmpl w:val="3E825FBA"/>
    <w:lvl w:ilvl="0">
      <w:start w:val="2"/>
      <w:numFmt w:val="decimal"/>
      <w:lvlText w:val="%1"/>
      <w:lvlJc w:val="left"/>
      <w:pPr>
        <w:ind w:left="118" w:hanging="46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8" w:hanging="465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spacing w:val="-4"/>
        <w:w w:val="82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48" w:hanging="632"/>
      </w:pPr>
      <w:rPr>
        <w:rFonts w:ascii="Calibri" w:eastAsia="Calibri" w:hAnsi="Calibri" w:cs="Calibri" w:hint="default"/>
        <w:b/>
        <w:bCs/>
        <w:i w:val="0"/>
        <w:iCs w:val="0"/>
        <w:color w:val="231F20"/>
        <w:spacing w:val="-11"/>
        <w:w w:val="106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17" w:hanging="295"/>
        <w:jc w:val="right"/>
      </w:pPr>
      <w:rPr>
        <w:rFonts w:hint="default"/>
        <w:w w:val="119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118" w:hanging="41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spacing w:val="-15"/>
        <w:w w:val="82"/>
        <w:sz w:val="22"/>
        <w:szCs w:val="22"/>
        <w:lang w:val="ru-RU" w:eastAsia="en-US" w:bidi="ar-SA"/>
      </w:rPr>
    </w:lvl>
    <w:lvl w:ilvl="5">
      <w:start w:val="1"/>
      <w:numFmt w:val="decimal"/>
      <w:lvlText w:val="%4.%5.%6."/>
      <w:lvlJc w:val="left"/>
      <w:pPr>
        <w:ind w:left="746" w:hanging="630"/>
      </w:pPr>
      <w:rPr>
        <w:rFonts w:ascii="Calibri" w:eastAsia="Calibri" w:hAnsi="Calibri" w:cs="Calibri" w:hint="default"/>
        <w:b/>
        <w:bCs/>
        <w:i w:val="0"/>
        <w:iCs w:val="0"/>
        <w:color w:val="231F20"/>
        <w:spacing w:val="-13"/>
        <w:w w:val="106"/>
        <w:sz w:val="22"/>
        <w:szCs w:val="22"/>
        <w:lang w:val="ru-RU" w:eastAsia="en-US" w:bidi="ar-SA"/>
      </w:rPr>
    </w:lvl>
    <w:lvl w:ilvl="6">
      <w:start w:val="1"/>
      <w:numFmt w:val="bullet"/>
      <w:lvlText w:val=""/>
      <w:lvlJc w:val="left"/>
      <w:pPr>
        <w:ind w:left="117" w:hanging="264"/>
      </w:pPr>
      <w:rPr>
        <w:rFonts w:ascii="Symbol" w:hAnsi="Symbol" w:hint="default"/>
        <w:b w:val="0"/>
        <w:bCs w:val="0"/>
        <w:i w:val="0"/>
        <w:iCs w:val="0"/>
        <w:color w:val="231F20"/>
        <w:w w:val="104"/>
        <w:sz w:val="20"/>
        <w:szCs w:val="20"/>
        <w:lang w:val="ru-RU" w:eastAsia="en-US" w:bidi="ar-SA"/>
      </w:rPr>
    </w:lvl>
    <w:lvl w:ilvl="7">
      <w:numFmt w:val="bullet"/>
      <w:lvlText w:val="•"/>
      <w:lvlJc w:val="left"/>
      <w:pPr>
        <w:ind w:left="4392" w:hanging="2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122" w:hanging="264"/>
      </w:pPr>
      <w:rPr>
        <w:rFonts w:hint="default"/>
        <w:lang w:val="ru-RU" w:eastAsia="en-US" w:bidi="ar-SA"/>
      </w:rPr>
    </w:lvl>
  </w:abstractNum>
  <w:abstractNum w:abstractNumId="1" w15:restartNumberingAfterBreak="0">
    <w:nsid w:val="162242E0"/>
    <w:multiLevelType w:val="multilevel"/>
    <w:tmpl w:val="97E6F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35B08A8"/>
    <w:multiLevelType w:val="hybridMultilevel"/>
    <w:tmpl w:val="00344396"/>
    <w:lvl w:ilvl="0" w:tplc="6870ED80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D2B1614"/>
    <w:multiLevelType w:val="multilevel"/>
    <w:tmpl w:val="0ED45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12532A"/>
    <w:multiLevelType w:val="hybridMultilevel"/>
    <w:tmpl w:val="6C184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C0DFA"/>
    <w:multiLevelType w:val="hybridMultilevel"/>
    <w:tmpl w:val="03B6A50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B131AE"/>
    <w:multiLevelType w:val="hybridMultilevel"/>
    <w:tmpl w:val="24FC3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B3432B"/>
    <w:multiLevelType w:val="hybridMultilevel"/>
    <w:tmpl w:val="198ED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42FFE"/>
    <w:multiLevelType w:val="hybridMultilevel"/>
    <w:tmpl w:val="CD108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3968C5"/>
    <w:multiLevelType w:val="multilevel"/>
    <w:tmpl w:val="3D149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DD2B8D"/>
    <w:multiLevelType w:val="multilevel"/>
    <w:tmpl w:val="F91AE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A90D6B"/>
    <w:multiLevelType w:val="hybridMultilevel"/>
    <w:tmpl w:val="CEAC5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8"/>
  </w:num>
  <w:num w:numId="5">
    <w:abstractNumId w:val="1"/>
  </w:num>
  <w:num w:numId="6">
    <w:abstractNumId w:val="2"/>
  </w:num>
  <w:num w:numId="7">
    <w:abstractNumId w:val="10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B59"/>
    <w:rsid w:val="0000361E"/>
    <w:rsid w:val="00041741"/>
    <w:rsid w:val="00041A45"/>
    <w:rsid w:val="00050A9C"/>
    <w:rsid w:val="00084BF9"/>
    <w:rsid w:val="000B4076"/>
    <w:rsid w:val="000D4302"/>
    <w:rsid w:val="00112584"/>
    <w:rsid w:val="00196938"/>
    <w:rsid w:val="001B5EA8"/>
    <w:rsid w:val="001B6F2C"/>
    <w:rsid w:val="001D7436"/>
    <w:rsid w:val="001F5E2D"/>
    <w:rsid w:val="00221C84"/>
    <w:rsid w:val="00234634"/>
    <w:rsid w:val="002510C6"/>
    <w:rsid w:val="00252A58"/>
    <w:rsid w:val="00270D25"/>
    <w:rsid w:val="0027361C"/>
    <w:rsid w:val="002A49FF"/>
    <w:rsid w:val="002B3302"/>
    <w:rsid w:val="0030016D"/>
    <w:rsid w:val="0032083C"/>
    <w:rsid w:val="00330707"/>
    <w:rsid w:val="003443D4"/>
    <w:rsid w:val="003568D3"/>
    <w:rsid w:val="003A5CF6"/>
    <w:rsid w:val="00433CE9"/>
    <w:rsid w:val="00465A97"/>
    <w:rsid w:val="00501340"/>
    <w:rsid w:val="0050306C"/>
    <w:rsid w:val="005166B9"/>
    <w:rsid w:val="00534532"/>
    <w:rsid w:val="00552F84"/>
    <w:rsid w:val="00557EE4"/>
    <w:rsid w:val="00580FA2"/>
    <w:rsid w:val="005B2839"/>
    <w:rsid w:val="00635846"/>
    <w:rsid w:val="00636147"/>
    <w:rsid w:val="006B08B9"/>
    <w:rsid w:val="007859F2"/>
    <w:rsid w:val="00851A4A"/>
    <w:rsid w:val="00896A46"/>
    <w:rsid w:val="00905A16"/>
    <w:rsid w:val="00946C4D"/>
    <w:rsid w:val="00947657"/>
    <w:rsid w:val="009F4C2E"/>
    <w:rsid w:val="009F6758"/>
    <w:rsid w:val="009F6F8B"/>
    <w:rsid w:val="00A432FC"/>
    <w:rsid w:val="00A77992"/>
    <w:rsid w:val="00AB27A8"/>
    <w:rsid w:val="00B30A23"/>
    <w:rsid w:val="00B41319"/>
    <w:rsid w:val="00B5209C"/>
    <w:rsid w:val="00B6583A"/>
    <w:rsid w:val="00BA3B59"/>
    <w:rsid w:val="00C3280E"/>
    <w:rsid w:val="00C47D87"/>
    <w:rsid w:val="00CB3ACC"/>
    <w:rsid w:val="00CD52E9"/>
    <w:rsid w:val="00D03B93"/>
    <w:rsid w:val="00D14C86"/>
    <w:rsid w:val="00D15745"/>
    <w:rsid w:val="00D42C8C"/>
    <w:rsid w:val="00D6575B"/>
    <w:rsid w:val="00DC18A7"/>
    <w:rsid w:val="00E3431E"/>
    <w:rsid w:val="00E37166"/>
    <w:rsid w:val="00E81E5D"/>
    <w:rsid w:val="00E84ACD"/>
    <w:rsid w:val="00ED774F"/>
    <w:rsid w:val="00F61F96"/>
    <w:rsid w:val="00FA6801"/>
    <w:rsid w:val="00FC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D7412"/>
  <w15:docId w15:val="{88E76D37-4D4E-4F36-B2C1-5A33C1263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74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7361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B6583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6">
    <w:name w:val="Table Grid"/>
    <w:basedOn w:val="a1"/>
    <w:uiPriority w:val="59"/>
    <w:rsid w:val="00FA6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050A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themetext4regcc18b">
    <w:name w:val="theme_text4_reg__cc18b"/>
    <w:basedOn w:val="a0"/>
    <w:rsid w:val="00534532"/>
  </w:style>
  <w:style w:type="character" w:customStyle="1" w:styleId="a4">
    <w:name w:val="Абзац списка Знак"/>
    <w:link w:val="a3"/>
    <w:uiPriority w:val="99"/>
    <w:qFormat/>
    <w:locked/>
    <w:rsid w:val="00084BF9"/>
    <w:rPr>
      <w:rFonts w:ascii="Times New Roman" w:hAnsi="Times New Roman"/>
      <w:sz w:val="24"/>
      <w:szCs w:val="24"/>
    </w:rPr>
  </w:style>
  <w:style w:type="paragraph" w:styleId="a7">
    <w:name w:val="Body Text"/>
    <w:basedOn w:val="a"/>
    <w:link w:val="a8"/>
    <w:uiPriority w:val="1"/>
    <w:unhideWhenUsed/>
    <w:qFormat/>
    <w:rsid w:val="0000361E"/>
    <w:pPr>
      <w:spacing w:after="120" w:line="259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361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Kab4</dc:creator>
  <cp:lastModifiedBy>Пользователь Windows</cp:lastModifiedBy>
  <cp:revision>2</cp:revision>
  <cp:lastPrinted>2018-06-18T09:53:00Z</cp:lastPrinted>
  <dcterms:created xsi:type="dcterms:W3CDTF">2024-05-26T09:53:00Z</dcterms:created>
  <dcterms:modified xsi:type="dcterms:W3CDTF">2024-05-26T09:53:00Z</dcterms:modified>
</cp:coreProperties>
</file>