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A7B" w:rsidRPr="00C320C6" w:rsidRDefault="00E21A7B" w:rsidP="00E21A7B">
      <w:pPr>
        <w:spacing w:after="0" w:line="276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20C6">
        <w:rPr>
          <w:rFonts w:ascii="Times New Roman" w:eastAsia="Times New Roman" w:hAnsi="Times New Roman"/>
          <w:sz w:val="24"/>
          <w:szCs w:val="24"/>
          <w:lang w:eastAsia="ru-RU"/>
        </w:rPr>
        <w:t>Аннотация к рабочей программе учебного предмета</w:t>
      </w:r>
    </w:p>
    <w:p w:rsidR="00E21A7B" w:rsidRPr="00C320C6" w:rsidRDefault="00E21A7B" w:rsidP="00E21A7B">
      <w:pPr>
        <w:spacing w:after="0" w:line="276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20C6">
        <w:rPr>
          <w:rFonts w:ascii="Times New Roman" w:eastAsia="Times New Roman" w:hAnsi="Times New Roman"/>
          <w:sz w:val="24"/>
          <w:szCs w:val="24"/>
          <w:lang w:eastAsia="ru-RU"/>
        </w:rPr>
        <w:t>«Русский язык»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0"/>
        <w:gridCol w:w="7635"/>
      </w:tblGrid>
      <w:tr w:rsidR="00E21A7B" w:rsidRPr="00C320C6" w:rsidTr="001B5460">
        <w:tc>
          <w:tcPr>
            <w:tcW w:w="1710" w:type="dxa"/>
            <w:shd w:val="clear" w:color="auto" w:fill="auto"/>
          </w:tcPr>
          <w:p w:rsidR="00E21A7B" w:rsidRPr="00C320C6" w:rsidRDefault="00E21A7B" w:rsidP="001B5460">
            <w:pPr>
              <w:rPr>
                <w:rFonts w:ascii="Times New Roman" w:hAnsi="Times New Roman"/>
                <w:sz w:val="24"/>
                <w:szCs w:val="24"/>
              </w:rPr>
            </w:pPr>
            <w:r w:rsidRPr="00C320C6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7635" w:type="dxa"/>
            <w:shd w:val="clear" w:color="auto" w:fill="auto"/>
          </w:tcPr>
          <w:p w:rsidR="00E21A7B" w:rsidRPr="00C320C6" w:rsidRDefault="00C65C7F" w:rsidP="001B5460">
            <w:pPr>
              <w:rPr>
                <w:rFonts w:ascii="Times New Roman" w:hAnsi="Times New Roman"/>
                <w:sz w:val="24"/>
                <w:szCs w:val="24"/>
              </w:rPr>
            </w:pPr>
            <w:r w:rsidRPr="00C320C6">
              <w:rPr>
                <w:rFonts w:ascii="Times New Roman" w:hAnsi="Times New Roman"/>
                <w:sz w:val="24"/>
                <w:szCs w:val="24"/>
              </w:rPr>
              <w:t>1 – 4 (</w:t>
            </w:r>
            <w:r w:rsidR="00E21A7B" w:rsidRPr="00C320C6">
              <w:rPr>
                <w:rFonts w:ascii="Times New Roman" w:hAnsi="Times New Roman"/>
                <w:sz w:val="24"/>
                <w:szCs w:val="24"/>
              </w:rPr>
              <w:t>2)</w:t>
            </w:r>
          </w:p>
        </w:tc>
      </w:tr>
      <w:tr w:rsidR="00E21A7B" w:rsidRPr="00C320C6" w:rsidTr="001B5460">
        <w:tc>
          <w:tcPr>
            <w:tcW w:w="1710" w:type="dxa"/>
            <w:shd w:val="clear" w:color="auto" w:fill="auto"/>
          </w:tcPr>
          <w:p w:rsidR="00E21A7B" w:rsidRPr="00C320C6" w:rsidRDefault="00E21A7B" w:rsidP="001B5460">
            <w:pPr>
              <w:rPr>
                <w:rFonts w:ascii="Times New Roman" w:hAnsi="Times New Roman"/>
                <w:sz w:val="24"/>
                <w:szCs w:val="24"/>
              </w:rPr>
            </w:pPr>
            <w:r w:rsidRPr="00C320C6">
              <w:rPr>
                <w:rFonts w:ascii="Times New Roman" w:hAnsi="Times New Roman"/>
                <w:sz w:val="24"/>
                <w:szCs w:val="24"/>
              </w:rPr>
              <w:t xml:space="preserve">Составитель </w:t>
            </w:r>
          </w:p>
        </w:tc>
        <w:tc>
          <w:tcPr>
            <w:tcW w:w="7635" w:type="dxa"/>
            <w:shd w:val="clear" w:color="auto" w:fill="auto"/>
          </w:tcPr>
          <w:p w:rsidR="00E21A7B" w:rsidRPr="00C320C6" w:rsidRDefault="00E21A7B" w:rsidP="001B5460">
            <w:pPr>
              <w:rPr>
                <w:rFonts w:ascii="Times New Roman" w:hAnsi="Times New Roman"/>
                <w:sz w:val="24"/>
                <w:szCs w:val="24"/>
              </w:rPr>
            </w:pPr>
            <w:r w:rsidRPr="00C320C6">
              <w:rPr>
                <w:rFonts w:ascii="Times New Roman" w:hAnsi="Times New Roman"/>
                <w:sz w:val="24"/>
                <w:szCs w:val="24"/>
              </w:rPr>
              <w:t>МО учителей</w:t>
            </w:r>
          </w:p>
        </w:tc>
      </w:tr>
      <w:tr w:rsidR="00E21A7B" w:rsidRPr="00C320C6" w:rsidTr="001B5460">
        <w:tc>
          <w:tcPr>
            <w:tcW w:w="1710" w:type="dxa"/>
            <w:shd w:val="clear" w:color="auto" w:fill="auto"/>
          </w:tcPr>
          <w:p w:rsidR="00E21A7B" w:rsidRPr="00C320C6" w:rsidRDefault="00E21A7B" w:rsidP="001B5460">
            <w:pPr>
              <w:rPr>
                <w:rFonts w:ascii="Times New Roman" w:hAnsi="Times New Roman"/>
                <w:sz w:val="24"/>
                <w:szCs w:val="24"/>
              </w:rPr>
            </w:pPr>
            <w:r w:rsidRPr="00C320C6">
              <w:rPr>
                <w:rFonts w:ascii="Times New Roman" w:hAnsi="Times New Roman"/>
                <w:sz w:val="24"/>
                <w:szCs w:val="24"/>
              </w:rPr>
              <w:t>Цели программы:</w:t>
            </w:r>
          </w:p>
        </w:tc>
        <w:tc>
          <w:tcPr>
            <w:tcW w:w="7635" w:type="dxa"/>
            <w:shd w:val="clear" w:color="auto" w:fill="auto"/>
          </w:tcPr>
          <w:p w:rsidR="00C65C7F" w:rsidRPr="00C320C6" w:rsidRDefault="00C65C7F" w:rsidP="001B5460">
            <w:pPr>
              <w:pStyle w:val="a3"/>
              <w:widowControl w:val="0"/>
              <w:spacing w:before="0" w:beforeAutospacing="0" w:after="0" w:afterAutospacing="0" w:line="360" w:lineRule="auto"/>
              <w:jc w:val="both"/>
            </w:pPr>
            <w:r w:rsidRPr="00C320C6">
              <w:rPr>
                <w:color w:val="000000"/>
              </w:rPr>
              <w:t>- формирование коммуникативной компетенции учащихся: развитие устной и письменной речи,</w:t>
            </w:r>
            <w:r w:rsidR="009D49F1" w:rsidRPr="00C320C6">
              <w:rPr>
                <w:color w:val="000000"/>
              </w:rPr>
              <w:t xml:space="preserve"> монологической и диалогической речи, а также навыков грамотного, безошибочного письма как показателя общей культуры человека</w:t>
            </w:r>
          </w:p>
          <w:p w:rsidR="00E21A7B" w:rsidRPr="00C320C6" w:rsidRDefault="00E21A7B" w:rsidP="001B5460">
            <w:pPr>
              <w:spacing w:line="235" w:lineRule="auto"/>
              <w:ind w:right="-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21A7B" w:rsidRPr="00C320C6" w:rsidTr="001B5460">
        <w:tc>
          <w:tcPr>
            <w:tcW w:w="1710" w:type="dxa"/>
            <w:shd w:val="clear" w:color="auto" w:fill="auto"/>
          </w:tcPr>
          <w:p w:rsidR="00E21A7B" w:rsidRPr="00C320C6" w:rsidRDefault="00E21A7B" w:rsidP="001B5460">
            <w:pPr>
              <w:rPr>
                <w:rFonts w:ascii="Times New Roman" w:hAnsi="Times New Roman"/>
                <w:sz w:val="24"/>
                <w:szCs w:val="24"/>
              </w:rPr>
            </w:pPr>
            <w:r w:rsidRPr="00C320C6">
              <w:rPr>
                <w:rFonts w:ascii="Times New Roman" w:hAnsi="Times New Roman"/>
                <w:sz w:val="24"/>
                <w:szCs w:val="24"/>
              </w:rPr>
              <w:t xml:space="preserve">Задачи: </w:t>
            </w:r>
          </w:p>
        </w:tc>
        <w:tc>
          <w:tcPr>
            <w:tcW w:w="7635" w:type="dxa"/>
            <w:shd w:val="clear" w:color="auto" w:fill="auto"/>
          </w:tcPr>
          <w:p w:rsidR="000F7C88" w:rsidRPr="00C320C6" w:rsidRDefault="000F7C88" w:rsidP="000F7C88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20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овладение грамотой, основными речевыми формами и правилами их применения; формирование речевых умений и навыков (устная, письменная речь);</w:t>
            </w:r>
          </w:p>
          <w:p w:rsidR="000F7C88" w:rsidRPr="00C320C6" w:rsidRDefault="000F7C88" w:rsidP="000F7C88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20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развитие устной и письменной коммуникации, правильного и осознанного чтения; овладение способностью пользоваться письменной и устной речью для решения социально-бытовых и коммуникативных задач;</w:t>
            </w:r>
          </w:p>
          <w:p w:rsidR="000F7C88" w:rsidRPr="00C320C6" w:rsidRDefault="000F7C88" w:rsidP="000F7C88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20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формирование умений работать с текстом, понимать его содержание;</w:t>
            </w:r>
          </w:p>
          <w:p w:rsidR="000F7C88" w:rsidRPr="00C320C6" w:rsidRDefault="000F7C88" w:rsidP="000F7C88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20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формирование умения выражать свои мысли;</w:t>
            </w:r>
          </w:p>
          <w:p w:rsidR="000F7C88" w:rsidRPr="00C320C6" w:rsidRDefault="000F7C88" w:rsidP="000F7C88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20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развитие практических речевых навыков построения и грамматического оформления речевых единиц;</w:t>
            </w:r>
          </w:p>
          <w:p w:rsidR="000F7C88" w:rsidRPr="00C320C6" w:rsidRDefault="000F7C88" w:rsidP="000F7C88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20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 развитие способности к словесному (в письменной и устной формах) самовыражению на уровне, соответствующем возрасту и развитию обучающегося; </w:t>
            </w:r>
          </w:p>
          <w:p w:rsidR="000F7C88" w:rsidRPr="00C320C6" w:rsidRDefault="000F7C88" w:rsidP="000F7C88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320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 развитие </w:t>
            </w:r>
            <w:proofErr w:type="spellStart"/>
            <w:r w:rsidRPr="00C320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слухозрительного</w:t>
            </w:r>
            <w:proofErr w:type="spellEnd"/>
            <w:r w:rsidRPr="00C320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 слухового восприятия устной речи, ее произносительной стороны, использование сформированных умений в процессе устной коммуникации.</w:t>
            </w:r>
          </w:p>
          <w:p w:rsidR="00C65C7F" w:rsidRPr="00C320C6" w:rsidRDefault="00C65C7F" w:rsidP="000F7C88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320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развитие речи, мышления, воображения школьников;</w:t>
            </w:r>
          </w:p>
          <w:p w:rsidR="00C65C7F" w:rsidRPr="00C320C6" w:rsidRDefault="00C65C7F" w:rsidP="000F7C88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320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освоение первоначальных знаний о лексике, фонетике, грамматике русского языка;</w:t>
            </w:r>
          </w:p>
          <w:p w:rsidR="00C65C7F" w:rsidRPr="00C320C6" w:rsidRDefault="00C65C7F" w:rsidP="000F7C88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320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воспитание позитивного эмоционально – ценностного отношения к русскому языку; пробуждение познавательного интереса к языку, стремление совершенствовать свою речь.</w:t>
            </w:r>
          </w:p>
          <w:p w:rsidR="00E21A7B" w:rsidRPr="00C320C6" w:rsidRDefault="00E21A7B" w:rsidP="001B5460">
            <w:pPr>
              <w:spacing w:line="235" w:lineRule="auto"/>
              <w:ind w:right="-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21A7B" w:rsidRPr="00C320C6" w:rsidTr="001B5460">
        <w:tc>
          <w:tcPr>
            <w:tcW w:w="1710" w:type="dxa"/>
            <w:shd w:val="clear" w:color="auto" w:fill="auto"/>
          </w:tcPr>
          <w:p w:rsidR="00E21A7B" w:rsidRPr="00C320C6" w:rsidRDefault="00E21A7B" w:rsidP="001B546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320C6">
              <w:rPr>
                <w:rFonts w:ascii="Times New Roman" w:hAnsi="Times New Roman"/>
                <w:sz w:val="24"/>
                <w:szCs w:val="24"/>
              </w:rPr>
              <w:t>Учебно</w:t>
            </w:r>
            <w:proofErr w:type="spellEnd"/>
            <w:r w:rsidRPr="00C320C6">
              <w:rPr>
                <w:rFonts w:ascii="Times New Roman" w:hAnsi="Times New Roman"/>
                <w:sz w:val="24"/>
                <w:szCs w:val="24"/>
              </w:rPr>
              <w:t xml:space="preserve"> – методический </w:t>
            </w:r>
            <w:r w:rsidRPr="00C320C6">
              <w:rPr>
                <w:rFonts w:ascii="Times New Roman" w:hAnsi="Times New Roman"/>
                <w:sz w:val="24"/>
                <w:szCs w:val="24"/>
              </w:rPr>
              <w:lastRenderedPageBreak/>
              <w:t>комплекс</w:t>
            </w:r>
          </w:p>
        </w:tc>
        <w:tc>
          <w:tcPr>
            <w:tcW w:w="7635" w:type="dxa"/>
            <w:shd w:val="clear" w:color="auto" w:fill="auto"/>
          </w:tcPr>
          <w:p w:rsidR="00E21A7B" w:rsidRPr="00C320C6" w:rsidRDefault="00E21A7B" w:rsidP="00E21A7B">
            <w:pPr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20C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Учебник «Русский </w:t>
            </w:r>
            <w:proofErr w:type="gramStart"/>
            <w:r w:rsidRPr="00C320C6">
              <w:rPr>
                <w:rFonts w:ascii="Times New Roman" w:hAnsi="Times New Roman"/>
                <w:sz w:val="24"/>
                <w:szCs w:val="24"/>
              </w:rPr>
              <w:t>язык»  2</w:t>
            </w:r>
            <w:proofErr w:type="gramEnd"/>
            <w:r w:rsidRPr="00C320C6">
              <w:rPr>
                <w:rFonts w:ascii="Times New Roman" w:hAnsi="Times New Roman"/>
                <w:sz w:val="24"/>
                <w:szCs w:val="24"/>
              </w:rPr>
              <w:t xml:space="preserve">  -  4классы  - М., Просвещение, 2021. </w:t>
            </w:r>
            <w:r w:rsidRPr="00C320C6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В 2 ч. / (сост. В.Г. Горецкий, </w:t>
            </w:r>
            <w:proofErr w:type="spellStart"/>
            <w:r w:rsidRPr="00C320C6">
              <w:rPr>
                <w:rFonts w:ascii="Times New Roman" w:eastAsia="Times New Roman" w:hAnsi="Times New Roman"/>
                <w:bCs/>
                <w:sz w:val="24"/>
                <w:szCs w:val="24"/>
              </w:rPr>
              <w:t>В.П.Канакина</w:t>
            </w:r>
            <w:proofErr w:type="spellEnd"/>
            <w:r w:rsidRPr="00C320C6">
              <w:rPr>
                <w:rFonts w:ascii="Times New Roman" w:eastAsia="Times New Roman" w:hAnsi="Times New Roman"/>
                <w:bCs/>
                <w:sz w:val="24"/>
                <w:szCs w:val="24"/>
              </w:rPr>
              <w:t>)</w:t>
            </w:r>
            <w:r w:rsidRPr="00C320C6">
              <w:rPr>
                <w:rFonts w:ascii="Times New Roman" w:hAnsi="Times New Roman"/>
                <w:color w:val="5D5C5C"/>
                <w:sz w:val="24"/>
                <w:szCs w:val="24"/>
                <w:shd w:val="clear" w:color="auto" w:fill="F6F6F6"/>
              </w:rPr>
              <w:t>.</w:t>
            </w:r>
          </w:p>
          <w:p w:rsidR="00E21A7B" w:rsidRPr="00C320C6" w:rsidRDefault="00E21A7B" w:rsidP="00E21A7B">
            <w:pPr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320C6">
              <w:rPr>
                <w:rFonts w:ascii="Times New Roman" w:hAnsi="Times New Roman"/>
                <w:sz w:val="24"/>
                <w:szCs w:val="24"/>
              </w:rPr>
              <w:lastRenderedPageBreak/>
              <w:t>Канакина</w:t>
            </w:r>
            <w:proofErr w:type="spellEnd"/>
            <w:r w:rsidRPr="00C320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C320C6">
              <w:rPr>
                <w:rFonts w:ascii="Times New Roman" w:hAnsi="Times New Roman"/>
                <w:sz w:val="24"/>
                <w:szCs w:val="24"/>
              </w:rPr>
              <w:t>В.П..</w:t>
            </w:r>
            <w:proofErr w:type="gramEnd"/>
            <w:r w:rsidRPr="00C320C6">
              <w:rPr>
                <w:rFonts w:ascii="Times New Roman" w:hAnsi="Times New Roman"/>
                <w:sz w:val="24"/>
                <w:szCs w:val="24"/>
              </w:rPr>
              <w:t xml:space="preserve"> Рабочая тетрадь к учебникам для2 -  4 </w:t>
            </w:r>
            <w:proofErr w:type="spellStart"/>
            <w:r w:rsidRPr="00C320C6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320C6">
              <w:rPr>
                <w:rFonts w:ascii="Times New Roman" w:hAnsi="Times New Roman"/>
                <w:sz w:val="24"/>
                <w:szCs w:val="24"/>
              </w:rPr>
              <w:t xml:space="preserve">. «Русский </w:t>
            </w:r>
            <w:proofErr w:type="gramStart"/>
            <w:r w:rsidRPr="00C320C6">
              <w:rPr>
                <w:rFonts w:ascii="Times New Roman" w:hAnsi="Times New Roman"/>
                <w:sz w:val="24"/>
                <w:szCs w:val="24"/>
              </w:rPr>
              <w:t>язык »</w:t>
            </w:r>
            <w:proofErr w:type="gramEnd"/>
            <w:r w:rsidRPr="00C320C6">
              <w:rPr>
                <w:rFonts w:ascii="Times New Roman" w:hAnsi="Times New Roman"/>
                <w:sz w:val="24"/>
                <w:szCs w:val="24"/>
              </w:rPr>
              <w:t xml:space="preserve">  -  М., Просвещение. 2021</w:t>
            </w:r>
          </w:p>
          <w:p w:rsidR="000F7C88" w:rsidRPr="00C320C6" w:rsidRDefault="000F7C88" w:rsidP="000F7C88">
            <w:pPr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20C6">
              <w:rPr>
                <w:rFonts w:ascii="Times New Roman" w:hAnsi="Times New Roman"/>
                <w:sz w:val="24"/>
                <w:szCs w:val="24"/>
              </w:rPr>
              <w:t xml:space="preserve">Учебник «Русский </w:t>
            </w:r>
            <w:proofErr w:type="gramStart"/>
            <w:r w:rsidRPr="00C320C6">
              <w:rPr>
                <w:rFonts w:ascii="Times New Roman" w:hAnsi="Times New Roman"/>
                <w:sz w:val="24"/>
                <w:szCs w:val="24"/>
              </w:rPr>
              <w:t>язык»  1</w:t>
            </w:r>
            <w:proofErr w:type="gramEnd"/>
            <w:r w:rsidRPr="00C320C6">
              <w:rPr>
                <w:rFonts w:ascii="Times New Roman" w:hAnsi="Times New Roman"/>
                <w:sz w:val="24"/>
                <w:szCs w:val="24"/>
              </w:rPr>
              <w:t xml:space="preserve">класс  - М., Просвещение, 2021. </w:t>
            </w:r>
            <w:r w:rsidRPr="00C320C6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(сост. В.Г. Горецкий, </w:t>
            </w:r>
            <w:proofErr w:type="spellStart"/>
            <w:r w:rsidRPr="00C320C6">
              <w:rPr>
                <w:rFonts w:ascii="Times New Roman" w:eastAsia="Times New Roman" w:hAnsi="Times New Roman"/>
                <w:bCs/>
                <w:sz w:val="24"/>
                <w:szCs w:val="24"/>
              </w:rPr>
              <w:t>В.П.Канакина</w:t>
            </w:r>
            <w:proofErr w:type="spellEnd"/>
            <w:r w:rsidRPr="00C320C6">
              <w:rPr>
                <w:rFonts w:ascii="Times New Roman" w:eastAsia="Times New Roman" w:hAnsi="Times New Roman"/>
                <w:bCs/>
                <w:sz w:val="24"/>
                <w:szCs w:val="24"/>
              </w:rPr>
              <w:t>)</w:t>
            </w:r>
            <w:r w:rsidRPr="00C320C6">
              <w:rPr>
                <w:rFonts w:ascii="Times New Roman" w:hAnsi="Times New Roman"/>
                <w:color w:val="5D5C5C"/>
                <w:sz w:val="24"/>
                <w:szCs w:val="24"/>
                <w:shd w:val="clear" w:color="auto" w:fill="F6F6F6"/>
              </w:rPr>
              <w:t>.</w:t>
            </w:r>
          </w:p>
          <w:p w:rsidR="000F7C88" w:rsidRPr="00C320C6" w:rsidRDefault="000F7C88" w:rsidP="00E21A7B">
            <w:pPr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21A7B" w:rsidRPr="00C320C6" w:rsidRDefault="00E21A7B" w:rsidP="00E21A7B">
            <w:pPr>
              <w:keepNext/>
              <w:keepLines/>
              <w:widowControl w:val="0"/>
              <w:tabs>
                <w:tab w:val="left" w:pos="4050"/>
              </w:tabs>
              <w:ind w:right="220"/>
              <w:outlineLvl w:val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E21A7B" w:rsidRPr="00C320C6" w:rsidTr="001B5460">
        <w:tc>
          <w:tcPr>
            <w:tcW w:w="1710" w:type="dxa"/>
            <w:shd w:val="clear" w:color="auto" w:fill="auto"/>
          </w:tcPr>
          <w:p w:rsidR="00E21A7B" w:rsidRPr="00C320C6" w:rsidRDefault="00E21A7B" w:rsidP="001B5460">
            <w:pPr>
              <w:rPr>
                <w:rFonts w:ascii="Times New Roman" w:hAnsi="Times New Roman"/>
                <w:sz w:val="24"/>
                <w:szCs w:val="24"/>
              </w:rPr>
            </w:pPr>
            <w:r w:rsidRPr="00C320C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Количество часов </w:t>
            </w:r>
          </w:p>
        </w:tc>
        <w:tc>
          <w:tcPr>
            <w:tcW w:w="7635" w:type="dxa"/>
            <w:shd w:val="clear" w:color="auto" w:fill="auto"/>
          </w:tcPr>
          <w:p w:rsidR="00E21A7B" w:rsidRPr="00C320C6" w:rsidRDefault="00E21A7B" w:rsidP="001B5460">
            <w:pPr>
              <w:rPr>
                <w:rFonts w:ascii="Times New Roman" w:hAnsi="Times New Roman"/>
                <w:sz w:val="24"/>
                <w:szCs w:val="24"/>
              </w:rPr>
            </w:pPr>
            <w:r w:rsidRPr="00C320C6">
              <w:rPr>
                <w:rFonts w:ascii="Times New Roman" w:hAnsi="Times New Roman"/>
                <w:sz w:val="24"/>
                <w:szCs w:val="24"/>
              </w:rPr>
              <w:t xml:space="preserve">Рабочая программа рассчитана на </w:t>
            </w:r>
            <w:r w:rsidR="000F7C88" w:rsidRPr="00C320C6">
              <w:rPr>
                <w:rFonts w:ascii="Times New Roman" w:hAnsi="Times New Roman"/>
                <w:sz w:val="24"/>
                <w:szCs w:val="24"/>
              </w:rPr>
              <w:t>170</w:t>
            </w:r>
            <w:r w:rsidRPr="00C320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C320C6">
              <w:rPr>
                <w:rFonts w:ascii="Times New Roman" w:hAnsi="Times New Roman"/>
                <w:sz w:val="24"/>
                <w:szCs w:val="24"/>
              </w:rPr>
              <w:t>часов</w:t>
            </w:r>
            <w:r w:rsidR="00C320C6" w:rsidRPr="00C320C6">
              <w:rPr>
                <w:rFonts w:ascii="Times New Roman" w:hAnsi="Times New Roman"/>
                <w:sz w:val="24"/>
                <w:szCs w:val="24"/>
              </w:rPr>
              <w:t>( 5</w:t>
            </w:r>
            <w:proofErr w:type="gramEnd"/>
            <w:r w:rsidR="00C320C6" w:rsidRPr="00C320C6">
              <w:rPr>
                <w:rFonts w:ascii="Times New Roman" w:hAnsi="Times New Roman"/>
                <w:sz w:val="24"/>
                <w:szCs w:val="24"/>
              </w:rPr>
              <w:t xml:space="preserve"> часов в неделю)</w:t>
            </w:r>
            <w:r w:rsidRPr="00C320C6">
              <w:rPr>
                <w:rFonts w:ascii="Times New Roman" w:hAnsi="Times New Roman"/>
                <w:sz w:val="24"/>
                <w:szCs w:val="24"/>
              </w:rPr>
              <w:t xml:space="preserve"> – 2 – 4 классы</w:t>
            </w:r>
            <w:r w:rsidR="000F7C88" w:rsidRPr="00C320C6">
              <w:rPr>
                <w:rFonts w:ascii="Times New Roman" w:hAnsi="Times New Roman"/>
                <w:sz w:val="24"/>
                <w:szCs w:val="24"/>
              </w:rPr>
              <w:t xml:space="preserve"> (34 учебные недели); 198часов</w:t>
            </w:r>
            <w:r w:rsidR="00C320C6" w:rsidRPr="00C320C6">
              <w:rPr>
                <w:rFonts w:ascii="Times New Roman" w:hAnsi="Times New Roman"/>
                <w:sz w:val="24"/>
                <w:szCs w:val="24"/>
              </w:rPr>
              <w:t>(6 часов в неделю)</w:t>
            </w:r>
            <w:r w:rsidR="000F7C88" w:rsidRPr="00C320C6">
              <w:rPr>
                <w:rFonts w:ascii="Times New Roman" w:hAnsi="Times New Roman"/>
                <w:sz w:val="24"/>
                <w:szCs w:val="24"/>
              </w:rPr>
              <w:t xml:space="preserve"> – 1кл (33 учебные недели)</w:t>
            </w:r>
          </w:p>
          <w:p w:rsidR="00E21A7B" w:rsidRPr="00C320C6" w:rsidRDefault="00E21A7B" w:rsidP="001B54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bookmarkStart w:id="0" w:name="_GoBack"/>
        <w:bookmarkEnd w:id="0"/>
      </w:tr>
    </w:tbl>
    <w:p w:rsidR="002857F3" w:rsidRDefault="002857F3"/>
    <w:sectPr w:rsidR="002857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1A7B"/>
    <w:rsid w:val="000F7C88"/>
    <w:rsid w:val="002857F3"/>
    <w:rsid w:val="002F62E8"/>
    <w:rsid w:val="00507F28"/>
    <w:rsid w:val="00605824"/>
    <w:rsid w:val="009D49F1"/>
    <w:rsid w:val="00A761A9"/>
    <w:rsid w:val="00C320C6"/>
    <w:rsid w:val="00C65C7F"/>
    <w:rsid w:val="00E21A7B"/>
    <w:rsid w:val="00FD2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731B7"/>
  <w15:chartTrackingRefBased/>
  <w15:docId w15:val="{7DFFBD5C-19BA-48CD-8DCE-CDA2C2CEA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1A7B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21A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2F62E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59"/>
    <w:rsid w:val="002F62E8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етка таблицы11"/>
    <w:basedOn w:val="a1"/>
    <w:next w:val="a4"/>
    <w:uiPriority w:val="59"/>
    <w:rsid w:val="002F62E8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826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44;&#1086;&#1082;&#1091;&#1084;&#1077;&#1085;&#1090;%20Microsoft%20Word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Документ Microsoft Word</Template>
  <TotalTime>61</TotalTime>
  <Pages>2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2024-05-29T01:52:00Z</dcterms:created>
  <dcterms:modified xsi:type="dcterms:W3CDTF">2024-05-30T22:44:00Z</dcterms:modified>
</cp:coreProperties>
</file>